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9D" w:rsidRPr="000C05C4" w:rsidRDefault="000C05C4" w:rsidP="000C05C4">
      <w:pPr>
        <w:jc w:val="center"/>
        <w:rPr>
          <w:rFonts w:ascii="Arial" w:hAnsi="Arial" w:cs="Arial"/>
          <w:b/>
          <w:bCs/>
          <w:sz w:val="28"/>
          <w:szCs w:val="28"/>
          <w:rtl/>
          <w:lang w:bidi="ar-EG"/>
        </w:rPr>
      </w:pPr>
      <w:r w:rsidRPr="000C05C4">
        <w:rPr>
          <w:rFonts w:ascii="Arial" w:hAnsi="Arial" w:cs="Arial"/>
          <w:b/>
          <w:bCs/>
          <w:sz w:val="28"/>
          <w:szCs w:val="28"/>
          <w:rtl/>
          <w:lang w:bidi="ar-EG"/>
        </w:rPr>
        <w:t>أثناسيوس</w:t>
      </w:r>
    </w:p>
    <w:p w:rsidR="000C05C4" w:rsidRDefault="000C05C4" w:rsidP="000C05C4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أثناسيوس ( 298 </w:t>
      </w:r>
      <w:r>
        <w:rPr>
          <w:rFonts w:ascii="Arial" w:hAnsi="Arial" w:cs="Arial"/>
          <w:b/>
          <w:bCs/>
          <w:sz w:val="28"/>
          <w:szCs w:val="28"/>
          <w:rtl/>
          <w:lang w:bidi="ar-EG"/>
        </w:rPr>
        <w:t>–</w:t>
      </w: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 373 و معنى أسمه معمر) هوالبطريرك العشرون للأسكندرية . يذكر عنه السنكسار أنه أنه فى طفولته كا يرافق بعض الاطفال المسيحيين الذين عمدوه و أعلنوه بطريرك كلعبة من ألعابهم وكان براقب هذا المشهد البطريك ألكسندر الذى شعر أنه سيكونلهشئن خاص فجعله دائما قريبا منه. أصبح بعد ذلك أثناسيوس مسيحيا </w:t>
      </w:r>
      <w:r w:rsidR="00FE2D39">
        <w:rPr>
          <w:rFonts w:ascii="Arial" w:hAnsi="Arial" w:cs="Arial" w:hint="cs"/>
          <w:b/>
          <w:bCs/>
          <w:sz w:val="28"/>
          <w:szCs w:val="28"/>
          <w:rtl/>
          <w:lang w:bidi="ar-EG"/>
        </w:rPr>
        <w:t>و رٌسم</w:t>
      </w:r>
      <w:r w:rsidR="00780FD9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 </w:t>
      </w:r>
      <w:r w:rsidR="00FE2D39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شماس و شارك فى أول مجمع </w:t>
      </w:r>
      <w:r w:rsidR="00E109A8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مكونى فى نقية عام 325. </w:t>
      </w:r>
      <w:r w:rsidR="00700EB9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لعب دورا هاما </w:t>
      </w:r>
      <w:r w:rsidR="00315638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خاصة فى </w:t>
      </w:r>
      <w:r w:rsidR="00426CD2">
        <w:rPr>
          <w:rFonts w:ascii="Arial" w:hAnsi="Arial" w:cs="Arial" w:hint="cs"/>
          <w:b/>
          <w:bCs/>
          <w:sz w:val="28"/>
          <w:szCs w:val="28"/>
          <w:rtl/>
          <w:lang w:bidi="ar-EG"/>
        </w:rPr>
        <w:t>اعداد العقيدة التى تحمل اسمه</w:t>
      </w:r>
      <w:r w:rsidR="009531A4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. رٌسم على يد بطريرك الاسكندرية عام 326 وواجه بدعة أريوس التى شككت فى لاهوت المسيح وقد كانت له مكانة </w:t>
      </w:r>
      <w:r w:rsidR="001A4CF6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كبيرة فى هذا العصر </w:t>
      </w:r>
      <w:r w:rsidR="00F93B06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لان الحاكم و الغالبية </w:t>
      </w:r>
      <w:r w:rsidR="00A94C94">
        <w:rPr>
          <w:rFonts w:ascii="Arial" w:hAnsi="Arial" w:cs="Arial" w:hint="cs"/>
          <w:b/>
          <w:bCs/>
          <w:sz w:val="28"/>
          <w:szCs w:val="28"/>
          <w:rtl/>
          <w:lang w:bidi="ar-EG"/>
        </w:rPr>
        <w:t>من الاساقفة كانوا معه.</w:t>
      </w:r>
    </w:p>
    <w:p w:rsidR="005F27F5" w:rsidRDefault="00A94C94" w:rsidP="005F27F5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وحده ضد الكل وبرغم نفيه خمس سنوات كانمحافظا على العقيدة الاورثوذكسية و أنقذ لايمان المسيحى </w:t>
      </w:r>
      <w:r w:rsidR="0040228D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وهذا ما جعله يستحق لقب الرسول. كان له دورا كبيرافى تأسيس كنيسة أثيوبيا </w:t>
      </w:r>
      <w:r w:rsidR="0030586B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رسم أول اسقف لاكسوم فرومينتوس اسقف أكسوم. </w:t>
      </w:r>
      <w:r w:rsidR="005474EA">
        <w:rPr>
          <w:rFonts w:ascii="Arial" w:hAnsi="Arial" w:cs="Arial" w:hint="cs"/>
          <w:b/>
          <w:bCs/>
          <w:sz w:val="28"/>
          <w:szCs w:val="28"/>
          <w:rtl/>
          <w:lang w:bidi="ar-EG"/>
        </w:rPr>
        <w:t>لكونه تلميذ للأنبا أنطونيوس الناسك كان يرغب فى انتشار الرهبنة</w:t>
      </w:r>
      <w:r w:rsidR="000655C3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 فكتب سيرة الانبا انطونيوس وهذا النص الرائع كان له أثر </w:t>
      </w:r>
      <w:r w:rsidR="005F27F5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كبير فى تطور الحياة الرهبنية فى الشرق و الغرب </w:t>
      </w:r>
    </w:p>
    <w:p w:rsidR="00B60667" w:rsidRDefault="005F27F5" w:rsidP="00B60667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كتب العديد من الكتب من بينهم رسالتين عن البتولية و المعاهدة الشهيرة </w:t>
      </w:r>
      <w:r w:rsidR="001743A3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وعن التجسد كانت أغلب كتاباته باليونانية </w:t>
      </w:r>
      <w:r w:rsidR="00327104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لكن اللغة القبطية كانت لغته الاولى </w:t>
      </w:r>
      <w:r w:rsidR="00DD47F9">
        <w:rPr>
          <w:rFonts w:ascii="Arial" w:hAnsi="Arial" w:cs="Arial" w:hint="cs"/>
          <w:b/>
          <w:bCs/>
          <w:sz w:val="28"/>
          <w:szCs w:val="28"/>
          <w:rtl/>
          <w:lang w:bidi="ar-EG"/>
        </w:rPr>
        <w:t>و يوجد العديد من النسخ القبطية لمؤلفاته</w:t>
      </w:r>
      <w:r w:rsidR="00B60667">
        <w:rPr>
          <w:rFonts w:ascii="Arial" w:hAnsi="Arial" w:cs="Arial" w:hint="cs"/>
          <w:b/>
          <w:bCs/>
          <w:sz w:val="28"/>
          <w:szCs w:val="28"/>
          <w:rtl/>
          <w:lang w:bidi="ar-EG"/>
        </w:rPr>
        <w:t>. تفتخر الكنيسة القبطية بأنها أعطت للعالم أثناسيوس الكبير الذى تذكره فى طقس القداس</w:t>
      </w:r>
    </w:p>
    <w:p w:rsidR="00B60667" w:rsidRDefault="005639FB" w:rsidP="00B60667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الارض السوداء المقسة الى مربعات صغيرة تمثل </w:t>
      </w:r>
      <w:r w:rsidR="00E962F0">
        <w:rPr>
          <w:rFonts w:ascii="Arial" w:hAnsi="Arial" w:cs="Arial" w:hint="cs"/>
          <w:b/>
          <w:bCs/>
          <w:sz w:val="28"/>
          <w:szCs w:val="28"/>
          <w:rtl/>
          <w:lang w:bidi="ar-EG"/>
        </w:rPr>
        <w:t>الاخطاء العقائدية و تعدد الهراطقة الذين تصدى لهم أثناسيوس خلال أقفيته. سقوط أريوس على</w:t>
      </w:r>
      <w:r w:rsidR="00985318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 </w:t>
      </w:r>
      <w:r w:rsidR="00E962F0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الارض </w:t>
      </w:r>
      <w:r w:rsidR="007D2B91">
        <w:rPr>
          <w:rFonts w:ascii="Arial" w:hAnsi="Arial" w:cs="Arial" w:hint="cs"/>
          <w:b/>
          <w:bCs/>
          <w:sz w:val="28"/>
          <w:szCs w:val="28"/>
          <w:rtl/>
          <w:lang w:bidi="ar-EG"/>
        </w:rPr>
        <w:t>يشير الى خطأه لانه أعتبر المسيح مخلوق. نرى اثناسيوس الكبير يقف فى مقدمة السفينة و راعى صالح للكنيسة أمام أساقفة مجمع</w:t>
      </w:r>
      <w:r w:rsidR="005D0F4D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 </w:t>
      </w:r>
      <w:r w:rsidR="007D2B91">
        <w:rPr>
          <w:rFonts w:ascii="Arial" w:hAnsi="Arial" w:cs="Arial" w:hint="cs"/>
          <w:b/>
          <w:bCs/>
          <w:sz w:val="28"/>
          <w:szCs w:val="28"/>
          <w:rtl/>
          <w:lang w:bidi="ar-EG"/>
        </w:rPr>
        <w:t>نقية</w:t>
      </w:r>
      <w:r w:rsidR="005D0F4D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 تتجه كل الانظار الى شخص أثناسيوس الذى يقف فى نور الحق برتدى ثياب الرهبان و على جبينه نجمة البتولية </w:t>
      </w:r>
      <w:r w:rsidR="00EA39CC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يحمل نص العقيدة الذى يمكننا أن نقرأه بالقبطية و العربية و الانجليزية مولود غير مخلوق مساوى للاب فى الجوهرهذه العبارة تؤكد لاهوت المسيحو هى أجابة الارثوذكسية على بدعة اريوس تستحق شخصية مثل أثناسيوس </w:t>
      </w:r>
      <w:r w:rsidR="00B1725E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تتسم بالشجاعة </w:t>
      </w:r>
      <w:r w:rsidR="0025400D">
        <w:rPr>
          <w:rFonts w:ascii="Arial" w:hAnsi="Arial" w:cs="Arial" w:hint="cs"/>
          <w:b/>
          <w:bCs/>
          <w:sz w:val="28"/>
          <w:szCs w:val="28"/>
          <w:rtl/>
          <w:lang w:bidi="ar-EG"/>
        </w:rPr>
        <w:t>و الامانة و الذكاء المستنير بنور الايمان أن تلقب بالرسول و ظاب الكنيسة و الراعى لصالح و الشهيد</w:t>
      </w:r>
    </w:p>
    <w:p w:rsidR="0009397D" w:rsidRDefault="002D3BFD" w:rsidP="00B60667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ياأثناسيوس الكبير الراعى الصالح لرعية المسيح فى العالم أنت الذى نفيت من الملوك بسبب أستقامة ايمانك </w:t>
      </w:r>
      <w:r w:rsidR="002742DE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أنت يا من ملأت العالم بتعاليمك و سقيت مصر </w:t>
      </w:r>
      <w:r w:rsidR="000A6631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بعظاتك لمدة 47 عام من النهر الخارج من شفاهك المباركة مثل الرسل </w:t>
      </w:r>
      <w:r w:rsidR="00EE59E6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أقمت نقاشا غيرورا و خيرا </w:t>
      </w:r>
    </w:p>
    <w:p w:rsidR="0009397D" w:rsidRDefault="00EE59E6" w:rsidP="00A47125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السلام للذى أصبح رسول مثل التلاميذ السلام للذى سار شهيد دون سفك دم </w:t>
      </w:r>
    </w:p>
    <w:p w:rsidR="00A47125" w:rsidRDefault="00A47125" w:rsidP="00A47125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</w:p>
    <w:p w:rsidR="0009397D" w:rsidRDefault="0009397D" w:rsidP="00B60667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</w:p>
    <w:p w:rsidR="0009397D" w:rsidRDefault="0009397D" w:rsidP="0009397D">
      <w:pPr>
        <w:jc w:val="center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lastRenderedPageBreak/>
        <w:t>متى</w:t>
      </w:r>
    </w:p>
    <w:p w:rsidR="0009397D" w:rsidRDefault="0009397D" w:rsidP="0009397D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كان جالسا عند باب الجباية حين رأه يسوع كان يدعى متىفقال له أتبعنى ففى الحال قام وتبعه فى هذه العبارات البسيطة و المعبرة التى رواها متى فى انجيله </w:t>
      </w:r>
      <w:r w:rsidR="009D7781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نرى دعوته الخاصة أنها أية واحدة ولكنها قوية لم يتحدث عن نفسه مرة أخرى فى باقى الانجيل سوى </w:t>
      </w:r>
      <w:r w:rsidR="009D4E4D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ليذكر لنا فى تواضع أنه كان جابى ضرائب </w:t>
      </w:r>
      <w:r w:rsidR="004A369F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لكنه أكد على العمل الرسولى و قوة كلمات المسيح. هو من أصل جليلى كان يدعى سابقا لاوى </w:t>
      </w:r>
      <w:r w:rsidR="002A6E43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كان جابى ضرائب و من المعروف عند اليهود فى هذا الوقت أن جامع الضرائه هو عميل للمحتل الرومانى اذا خاطئ. </w:t>
      </w:r>
      <w:r w:rsidR="0007725D">
        <w:rPr>
          <w:rFonts w:ascii="Arial" w:hAnsi="Arial" w:cs="Arial" w:hint="cs"/>
          <w:b/>
          <w:bCs/>
          <w:sz w:val="28"/>
          <w:szCs w:val="28"/>
          <w:rtl/>
          <w:lang w:bidi="ar-EG"/>
        </w:rPr>
        <w:t>قال عنه القديس اريانوس أنه بشر اليهودية وقال القديس يوسابيوس القيصرى</w:t>
      </w:r>
      <w:r w:rsidR="0047354B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 أنه بشر جزء من بلاد فارس تقليد أخر يقول أنه ذهب الى أثيوبيا و هناك أستشهد بقطع رأسه. هو كاتب أول أنجيل و قد ذكر أحداث أنفرد بها أنجيله مثل البشارة و زيارة المجوس و الهروب الى مصر الظهور للمريمات و الكذبة التى ابتدعها اليهود ليكذبوا خبر القيامة </w:t>
      </w:r>
    </w:p>
    <w:p w:rsidR="0047354B" w:rsidRDefault="0047354B" w:rsidP="0009397D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متى جابى الضرائب القديم و الانجيلى الكبير المتواضع الحنون و التلميذ المخلص الذى بشر بالمسيح </w:t>
      </w:r>
      <w:r w:rsidR="003D5670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عن طريق حياته الرسولية </w:t>
      </w:r>
      <w:r w:rsidR="005F7C6F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انتشار انجيله </w:t>
      </w:r>
      <w:r w:rsidR="005D6E66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سفك دمه يرتدى ثياب بيض مثل الملاك الذى يمثله </w:t>
      </w:r>
      <w:r w:rsidR="00FF1B50">
        <w:rPr>
          <w:rFonts w:ascii="Arial" w:hAnsi="Arial" w:cs="Arial" w:hint="cs"/>
          <w:b/>
          <w:bCs/>
          <w:sz w:val="28"/>
          <w:szCs w:val="28"/>
          <w:rtl/>
          <w:lang w:bidi="ar-EG"/>
        </w:rPr>
        <w:t>و فوقه عباءة حمراء التى للخطاه. يقدم لنا أنجيله عليه هيئة ملاك يرتدى ثياب كهنوتية رافعا يديه للصلاة و هو يمثل متى لأنه</w:t>
      </w:r>
      <w:r w:rsidR="0060354E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 يشبه الانسان و أنجيل متى يبدأ بنسب المسيح </w:t>
      </w:r>
      <w:r w:rsidR="00B419DD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موضوع فى معين أزرق رمز لتجسد المسيح بينما يمثل الاربعة مثلثان و الملائكة ذات اللون الاحمر روح الله الذى يحتضن العالم و البشاير الاربعة التى نشرت كلمة الله فى العالم </w:t>
      </w:r>
      <w:r w:rsidR="00940B35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يرفع متى يده ليمنى أشارة للتعليم </w:t>
      </w:r>
      <w:r w:rsidR="00492080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هذه الاشارة تدعونا الى أن نصغى الى كلمات المسيح الذى يعتبر أنجيل متى هو صداها : أتبعنى </w:t>
      </w:r>
    </w:p>
    <w:p w:rsidR="00BD0E68" w:rsidRDefault="00BD0E68" w:rsidP="0009397D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</w:p>
    <w:p w:rsidR="00BD0E68" w:rsidRPr="002D3BFD" w:rsidRDefault="00BD0E68" w:rsidP="0009397D">
      <w:pPr>
        <w:jc w:val="right"/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</w:pPr>
      <w:r w:rsidRPr="002D3BFD"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  <w:t xml:space="preserve">تعالوا يا جميع شعوب الارض </w:t>
      </w:r>
    </w:p>
    <w:p w:rsidR="00BD0E68" w:rsidRPr="002D3BFD" w:rsidRDefault="00BD0E68" w:rsidP="0009397D">
      <w:pPr>
        <w:jc w:val="right"/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</w:pPr>
      <w:r w:rsidRPr="002D3BFD"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  <w:t xml:space="preserve">المعلمين و المترجمين للكتب المقدسة تعالوا نتأمل المجد العجيب للمجاهد متى الانجيلى المختار </w:t>
      </w:r>
      <w:r w:rsidR="001622E3" w:rsidRPr="002D3BFD"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  <w:t xml:space="preserve">لأنه بشر جنسيات مختلفة بالمسيح </w:t>
      </w:r>
    </w:p>
    <w:p w:rsidR="001622E3" w:rsidRPr="002D3BFD" w:rsidRDefault="001622E3" w:rsidP="0009397D">
      <w:pPr>
        <w:jc w:val="right"/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</w:pPr>
      <w:r w:rsidRPr="002D3BFD"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  <w:t xml:space="preserve">يا أيها الحجر المختار و الدر المضئ للكنيسة متى الرسول الانجيلى </w:t>
      </w:r>
      <w:r w:rsidR="00011DF9" w:rsidRPr="002D3BFD"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  <w:t>حدثتنا عن الاباء الذين جاء المسيح من نسلهم حسب الجسد ابراهيم و اسحاق و يعقوب و يهوذا و داوود</w:t>
      </w:r>
    </w:p>
    <w:p w:rsidR="00011DF9" w:rsidRPr="002D3BFD" w:rsidRDefault="00011DF9" w:rsidP="0009397D">
      <w:pPr>
        <w:jc w:val="right"/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</w:pPr>
      <w:r w:rsidRPr="002D3BFD"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  <w:t>عرفتنا على المجوس الذين جاؤا ليمجدوا الله أعلمتنا بهروب يوسف و مريم العذراء الى مصر مع الطفل يسوع القوى فارين من ملاحقة هيرودس</w:t>
      </w:r>
    </w:p>
    <w:p w:rsidR="00011DF9" w:rsidRPr="002D3BFD" w:rsidRDefault="00977B44" w:rsidP="0009397D">
      <w:pPr>
        <w:jc w:val="right"/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</w:pPr>
      <w:r w:rsidRPr="002D3BFD"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  <w:t xml:space="preserve">عرفتناعلى الملاك الذى دحرج الحجر عن باب القبر و قيامة المسيح من بين الاموات </w:t>
      </w:r>
    </w:p>
    <w:p w:rsidR="00977B44" w:rsidRPr="002D3BFD" w:rsidRDefault="00977B44" w:rsidP="0009397D">
      <w:pPr>
        <w:jc w:val="right"/>
        <w:rPr>
          <w:rFonts w:ascii="Arial" w:hAnsi="Arial" w:cs="Arial"/>
          <w:b/>
          <w:bCs/>
          <w:i/>
          <w:iCs/>
          <w:sz w:val="28"/>
          <w:szCs w:val="28"/>
          <w:rtl/>
          <w:lang w:bidi="ar-EG"/>
        </w:rPr>
      </w:pPr>
      <w:r w:rsidRPr="002D3BFD">
        <w:rPr>
          <w:rFonts w:ascii="Arial" w:hAnsi="Arial" w:cs="Arial" w:hint="cs"/>
          <w:b/>
          <w:bCs/>
          <w:i/>
          <w:iCs/>
          <w:sz w:val="28"/>
          <w:szCs w:val="28"/>
          <w:rtl/>
          <w:lang w:bidi="ar-EG"/>
        </w:rPr>
        <w:t>لقد أعطى المسيح سلطانه الى تلاميذه قائلا أذهبوا تلمذوا جميع الامم و عمدوهم باسم الاب و الابن و الروح القدس</w:t>
      </w:r>
    </w:p>
    <w:p w:rsidR="000C05C4" w:rsidRDefault="000C05C4" w:rsidP="000C05C4">
      <w:pPr>
        <w:jc w:val="center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</w:p>
    <w:p w:rsidR="00A47125" w:rsidRDefault="00A47125" w:rsidP="000C05C4">
      <w:pPr>
        <w:jc w:val="center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lastRenderedPageBreak/>
        <w:t>الثلاث هدايا</w:t>
      </w:r>
    </w:p>
    <w:p w:rsidR="003275AF" w:rsidRDefault="00A47125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عندما رحل الرعاه و سار هدوء فى المكان رفع طفل المذود رأسه و نظر الى الباب </w:t>
      </w:r>
      <w:r w:rsidR="0065781B">
        <w:rPr>
          <w:rFonts w:ascii="Arial" w:hAnsi="Arial" w:cs="Arial" w:hint="cs"/>
          <w:b/>
          <w:bCs/>
          <w:sz w:val="28"/>
          <w:szCs w:val="28"/>
          <w:rtl/>
          <w:lang w:bidi="ar-EG"/>
        </w:rPr>
        <w:t>المفتوح جزئيا فرى طفلا خجولا واقف هناك</w:t>
      </w:r>
      <w:r w:rsidR="003275AF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 خائفا و يرتعش</w:t>
      </w:r>
    </w:p>
    <w:p w:rsidR="003275AF" w:rsidRDefault="003275AF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 w:rsidRPr="003275AF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أقترب </w:t>
      </w: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>قال له يسوع لماذا أنت خائف؟</w:t>
      </w:r>
    </w:p>
    <w:p w:rsidR="003275AF" w:rsidRDefault="003275AF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>لا أقدر ليس لدى ما أقدمه اليك أجابه الطفل</w:t>
      </w:r>
    </w:p>
    <w:p w:rsidR="003275AF" w:rsidRDefault="003275AF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>أحب أن تقدم لى هديه أجابه المولود</w:t>
      </w:r>
    </w:p>
    <w:p w:rsidR="003275AF" w:rsidRDefault="003275AF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أحمر وجه الطفل من الخجل </w:t>
      </w:r>
    </w:p>
    <w:p w:rsidR="003275AF" w:rsidRDefault="003275AF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ليس لدى أى شئ لا أمتلك أى شئ لو كان لدى شئ كنت سأمنحه لك </w:t>
      </w:r>
      <w:r w:rsidR="00EF7F10"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أنظر .. وهو يبحث فى جيوب بنطاله المرقع وجد حد سكين صدئ </w:t>
      </w:r>
    </w:p>
    <w:p w:rsidR="00EF7F10" w:rsidRDefault="00EF7F10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هذا كل ما لدى اذا أردت سأعطيه لك </w:t>
      </w:r>
    </w:p>
    <w:p w:rsidR="00EF7F10" w:rsidRDefault="00EF7F10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>لا أجابه يسوع أبقيها معك أنا أريد منك شيئا أخر أحب أن تعطينى ثلاث هدايا</w:t>
      </w:r>
    </w:p>
    <w:p w:rsidR="00EF7F10" w:rsidRDefault="00EF7F10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>أنا أريد حقا أجاب الطفل و لكن ماذا يمكننى أن أفعل لك ؟</w:t>
      </w:r>
    </w:p>
    <w:p w:rsidR="00EF7F10" w:rsidRDefault="00EF7F10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>أهدنى أخر رسوماتك</w:t>
      </w:r>
    </w:p>
    <w:p w:rsidR="00EF7F10" w:rsidRDefault="00EF7F10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أقترب الطفل فى قمة خجله من المزود حتى لايسمعه يوسف و مريم و قال لا أستطيع فرسوماتى سيئة لا يريد أحد أن يراها </w:t>
      </w:r>
    </w:p>
    <w:p w:rsidR="00EF7F10" w:rsidRDefault="00EF7F10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لهذا السبب أريدها يجب أن تقدم لى دائما ما يرفضه الناس و ما لا يعجبهم أجابه يسوع </w:t>
      </w:r>
    </w:p>
    <w:p w:rsidR="00EF7F10" w:rsidRDefault="00EF7F10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أكمل طفل لمذود أريد أيضا أن تمنحنى طبقك </w:t>
      </w:r>
    </w:p>
    <w:p w:rsidR="00EF7F10" w:rsidRDefault="00EF7F10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و لكنى كسرته هذا الصباح </w:t>
      </w:r>
      <w:r w:rsidR="008B2317">
        <w:rPr>
          <w:rFonts w:ascii="Arial" w:hAnsi="Arial" w:cs="Arial" w:hint="cs"/>
          <w:b/>
          <w:bCs/>
          <w:sz w:val="28"/>
          <w:szCs w:val="28"/>
          <w:rtl/>
          <w:lang w:bidi="ar-EG"/>
        </w:rPr>
        <w:t>تعلثم الطفل</w:t>
      </w:r>
    </w:p>
    <w:p w:rsidR="008B2317" w:rsidRDefault="008B2317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>و لهذا السبب أريده يجب أنتمنحنى كل ما هو مكسور فى حياتك و انا سأصلحه</w:t>
      </w:r>
    </w:p>
    <w:p w:rsidR="008B2317" w:rsidRDefault="008B2317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>و الان أخبرنى ماذا قلت لوالديك عن سبب كسر الطبق حين سألوك؟</w:t>
      </w:r>
    </w:p>
    <w:p w:rsidR="008B2317" w:rsidRDefault="008B2317" w:rsidP="003275AF">
      <w:pPr>
        <w:jc w:val="right"/>
        <w:rPr>
          <w:rFonts w:ascii="Arial" w:hAnsi="Arial" w:cs="Arial" w:hint="cs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 xml:space="preserve">صار وجه الطفل عابسا و أخفض رأسه فى خجل و حزن و قال بصون منخفض: لقد كذبت قلت لهم أنه سقط من يدى لكن الحقيقة أننى كنت غاضب و دفعته بغضب فسقط و أنكسر </w:t>
      </w:r>
    </w:p>
    <w:p w:rsidR="008B2317" w:rsidRPr="003275AF" w:rsidRDefault="008B2317" w:rsidP="003275AF">
      <w:pPr>
        <w:jc w:val="right"/>
        <w:rPr>
          <w:rFonts w:ascii="Arial" w:hAnsi="Arial" w:cs="Arial"/>
          <w:b/>
          <w:bCs/>
          <w:sz w:val="28"/>
          <w:szCs w:val="28"/>
          <w:rtl/>
          <w:lang w:bidi="ar-EG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EG"/>
        </w:rPr>
        <w:t>هذا ما كنت أريد أن أسمعه قدم لى كل ما هو شر عندك كذبك أفتراءك جبنك قساوتك و انا سأخلصك منها أنت لست بحاجة اليها أنا سأجعلك سعيد و أعلم أننى سأسامحك دائما من الان أريد أن تأتى الى كل يوم</w:t>
      </w:r>
    </w:p>
    <w:sectPr w:rsidR="008B2317" w:rsidRPr="003275AF" w:rsidSect="0032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5DF1"/>
    <w:multiLevelType w:val="hybridMultilevel"/>
    <w:tmpl w:val="CE4E3928"/>
    <w:lvl w:ilvl="0" w:tplc="CA3E5E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C05C4"/>
    <w:rsid w:val="00011DF9"/>
    <w:rsid w:val="000655C3"/>
    <w:rsid w:val="0007725D"/>
    <w:rsid w:val="0009397D"/>
    <w:rsid w:val="000A6631"/>
    <w:rsid w:val="000C05C4"/>
    <w:rsid w:val="001622E3"/>
    <w:rsid w:val="001743A3"/>
    <w:rsid w:val="001A4CF6"/>
    <w:rsid w:val="0025400D"/>
    <w:rsid w:val="002742DE"/>
    <w:rsid w:val="002A6E43"/>
    <w:rsid w:val="002D3BFD"/>
    <w:rsid w:val="0030586B"/>
    <w:rsid w:val="00315638"/>
    <w:rsid w:val="00321C9D"/>
    <w:rsid w:val="00327104"/>
    <w:rsid w:val="003275AF"/>
    <w:rsid w:val="003D5670"/>
    <w:rsid w:val="0040228D"/>
    <w:rsid w:val="00426CD2"/>
    <w:rsid w:val="0047354B"/>
    <w:rsid w:val="00492080"/>
    <w:rsid w:val="004A369F"/>
    <w:rsid w:val="005474EA"/>
    <w:rsid w:val="005639FB"/>
    <w:rsid w:val="005D0F4D"/>
    <w:rsid w:val="005D6E66"/>
    <w:rsid w:val="005E4A10"/>
    <w:rsid w:val="005F27F5"/>
    <w:rsid w:val="005F7C6F"/>
    <w:rsid w:val="0060354E"/>
    <w:rsid w:val="0065781B"/>
    <w:rsid w:val="00700EB9"/>
    <w:rsid w:val="00780FD9"/>
    <w:rsid w:val="007D2B91"/>
    <w:rsid w:val="008B2317"/>
    <w:rsid w:val="00940B35"/>
    <w:rsid w:val="009531A4"/>
    <w:rsid w:val="00977B44"/>
    <w:rsid w:val="00985318"/>
    <w:rsid w:val="009D4E4D"/>
    <w:rsid w:val="009D7781"/>
    <w:rsid w:val="00A47125"/>
    <w:rsid w:val="00A94C94"/>
    <w:rsid w:val="00B1725E"/>
    <w:rsid w:val="00B419DD"/>
    <w:rsid w:val="00B60667"/>
    <w:rsid w:val="00BD0E68"/>
    <w:rsid w:val="00BF1F1B"/>
    <w:rsid w:val="00DD47F9"/>
    <w:rsid w:val="00E109A8"/>
    <w:rsid w:val="00E962F0"/>
    <w:rsid w:val="00EA39CC"/>
    <w:rsid w:val="00EB6D96"/>
    <w:rsid w:val="00EE59E6"/>
    <w:rsid w:val="00EF7F10"/>
    <w:rsid w:val="00F93B06"/>
    <w:rsid w:val="00FE2D39"/>
    <w:rsid w:val="00FF1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5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</dc:creator>
  <cp:lastModifiedBy>SAN</cp:lastModifiedBy>
  <cp:revision>54</cp:revision>
  <dcterms:created xsi:type="dcterms:W3CDTF">2012-07-10T07:33:00Z</dcterms:created>
  <dcterms:modified xsi:type="dcterms:W3CDTF">2012-07-10T10:28:00Z</dcterms:modified>
</cp:coreProperties>
</file>