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4D1D" w:rsidRPr="00696A95" w:rsidRDefault="00634D1D" w:rsidP="00634D1D">
      <w:pPr>
        <w:jc w:val="center"/>
        <w:rPr>
          <w:b/>
          <w:bCs/>
          <w:sz w:val="48"/>
          <w:szCs w:val="48"/>
          <w:rtl/>
        </w:rPr>
      </w:pPr>
      <w:r w:rsidRPr="00696A95">
        <w:rPr>
          <w:rFonts w:hint="cs"/>
          <w:b/>
          <w:bCs/>
          <w:sz w:val="48"/>
          <w:szCs w:val="48"/>
          <w:rtl/>
        </w:rPr>
        <w:t>الأولاد يذهبون إلى يسوع</w:t>
      </w:r>
    </w:p>
    <w:p w:rsidR="00E57ACC" w:rsidRDefault="00E57ACC" w:rsidP="00E57ACC">
      <w:pPr>
        <w:spacing w:after="0" w:line="240" w:lineRule="auto"/>
        <w:rPr>
          <w:rtl/>
          <w:lang w:bidi="ar-EG"/>
        </w:rPr>
      </w:pPr>
    </w:p>
    <w:tbl>
      <w:tblPr>
        <w:tblStyle w:val="TableGrid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2494"/>
        <w:gridCol w:w="8188"/>
      </w:tblGrid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</w:t>
            </w:r>
          </w:p>
          <w:p w:rsidR="00E57ACC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28425096" wp14:editId="131A4131">
                  <wp:extent cx="1166102" cy="1243053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910" cy="1242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0A3F" w:rsidRPr="00696A95" w:rsidRDefault="00410A3F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  <w:tc>
          <w:tcPr>
            <w:tcW w:w="8188" w:type="dxa"/>
          </w:tcPr>
          <w:p w:rsidR="00E57ACC" w:rsidRPr="00696A95" w:rsidRDefault="00E57ACC" w:rsidP="00E57ACC">
            <w:pPr>
              <w:jc w:val="center"/>
              <w:rPr>
                <w:rFonts w:asciiTheme="minorBidi" w:hAnsiTheme="minorBidi"/>
                <w:sz w:val="36"/>
                <w:szCs w:val="36"/>
                <w:rtl/>
              </w:rPr>
            </w:pPr>
          </w:p>
          <w:p w:rsidR="00410A3F" w:rsidRPr="00696A95" w:rsidRDefault="00410A3F" w:rsidP="00410A3F">
            <w:pPr>
              <w:jc w:val="center"/>
              <w:rPr>
                <w:b/>
                <w:bCs/>
                <w:sz w:val="48"/>
                <w:szCs w:val="48"/>
                <w:rtl/>
              </w:rPr>
            </w:pPr>
            <w:r w:rsidRPr="00696A95">
              <w:rPr>
                <w:rFonts w:hint="cs"/>
                <w:b/>
                <w:bCs/>
                <w:sz w:val="48"/>
                <w:szCs w:val="48"/>
                <w:rtl/>
              </w:rPr>
              <w:t>الأولاد يذهبون إلى يسوع</w:t>
            </w:r>
          </w:p>
          <w:p w:rsidR="00E57ACC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410A3F" w:rsidRDefault="00410A3F" w:rsidP="00410A3F">
            <w:pPr>
              <w:spacing w:line="360" w:lineRule="auto"/>
              <w:jc w:val="center"/>
              <w:rPr>
                <w:sz w:val="24"/>
                <w:szCs w:val="24"/>
                <w:rtl/>
                <w:lang w:bidi="ar-EG"/>
              </w:rPr>
            </w:pPr>
            <w:r w:rsidRPr="00AF2171">
              <w:rPr>
                <w:rFonts w:ascii="Arial" w:hAnsi="Arial" w:cs="Arial"/>
                <w:sz w:val="32"/>
                <w:szCs w:val="32"/>
                <w:rtl/>
                <w:lang w:bidi="ar-EG"/>
              </w:rPr>
              <w:t>سلسلة لأخوات يسوع الصغيرات</w:t>
            </w:r>
          </w:p>
          <w:p w:rsidR="00410A3F" w:rsidRPr="00634D1D" w:rsidRDefault="00634D1D" w:rsidP="00634D1D">
            <w:pPr>
              <w:jc w:val="center"/>
              <w:rPr>
                <w:rFonts w:asciiTheme="minorBidi" w:hAnsiTheme="minorBidi"/>
                <w:sz w:val="28"/>
                <w:szCs w:val="28"/>
                <w:rtl/>
                <w:lang w:bidi="ar-EG"/>
              </w:rPr>
            </w:pPr>
            <w:r w:rsidRPr="00634D1D">
              <w:rPr>
                <w:rFonts w:asciiTheme="minorBidi" w:hAnsiTheme="minorBidi" w:hint="cs"/>
                <w:sz w:val="28"/>
                <w:szCs w:val="28"/>
                <w:rtl/>
                <w:lang w:bidi="ar-EG"/>
              </w:rPr>
              <w:t xml:space="preserve">راجع لوقا 18/ 15-17؛ </w:t>
            </w:r>
            <w:proofErr w:type="spellStart"/>
            <w:r w:rsidRPr="00634D1D">
              <w:rPr>
                <w:rFonts w:asciiTheme="minorBidi" w:hAnsiTheme="minorBidi" w:hint="cs"/>
                <w:sz w:val="28"/>
                <w:szCs w:val="28"/>
                <w:rtl/>
                <w:lang w:bidi="ar-EG"/>
              </w:rPr>
              <w:t>مرقس</w:t>
            </w:r>
            <w:proofErr w:type="spellEnd"/>
            <w:r w:rsidRPr="00634D1D">
              <w:rPr>
                <w:rFonts w:asciiTheme="minorBidi" w:hAnsiTheme="minorBidi" w:hint="cs"/>
                <w:sz w:val="28"/>
                <w:szCs w:val="28"/>
                <w:rtl/>
                <w:lang w:bidi="ar-EG"/>
              </w:rPr>
              <w:t xml:space="preserve"> 9/ 12-16</w:t>
            </w: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7143BF34" wp14:editId="4F0B15E4">
                  <wp:extent cx="1078992" cy="1504188"/>
                  <wp:effectExtent l="0" t="0" r="6985" b="127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992" cy="1504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كان رفول وسميرة وسارة الصغيرة يعيشون في بيت صغير من حجر يقع في آخر القرية. وكان يوجد أمام بيتهم بحيرة وخلف البيت هضبة صغيرة.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2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7753AA29" wp14:editId="5FB3DB08">
                  <wp:extent cx="1152525" cy="1576947"/>
                  <wp:effectExtent l="0" t="0" r="0" b="444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7433" cy="1583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696A95" w:rsidRPr="00696A95" w:rsidRDefault="00696A95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وعندما كانوا يلعبون معا كانوا يقومون بألعاب جميلة مسلية. فكان رفول يذهب إلى البحيرة للصيد. 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3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11E6B0BA" wp14:editId="5A169BD9">
                  <wp:extent cx="1340427" cy="16383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661" cy="1638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F24DCC" w:rsidRPr="00696A95" w:rsidRDefault="00F24DCC" w:rsidP="00F24DCC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وكانت سميرة تعرف أين تلعب السحلية لعبة </w:t>
            </w:r>
            <w:proofErr w:type="spellStart"/>
            <w:r w:rsidR="00495670" w:rsidRPr="00696A95">
              <w:rPr>
                <w:rFonts w:asciiTheme="minorBidi" w:hAnsiTheme="minorBidi"/>
                <w:sz w:val="36"/>
                <w:szCs w:val="36"/>
                <w:rtl/>
              </w:rPr>
              <w:t>الاستغابية</w:t>
            </w:r>
            <w:proofErr w:type="spellEnd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، بين الصخور ، في منحدر الهضبة . أما سارة التي لم يكن عمرها إلا ثلاث سنوات ، فكانت تجمع باقة من الزهور الجميلة لتذهب بها إلى البيت .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4</w:t>
            </w:r>
          </w:p>
          <w:p w:rsidR="00410A3F" w:rsidRPr="00696A95" w:rsidRDefault="00E57ACC" w:rsidP="00634D1D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3DE494DE" wp14:editId="052FD454">
                  <wp:extent cx="1195522" cy="1476375"/>
                  <wp:effectExtent l="0" t="0" r="508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05" cy="1478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696A95" w:rsidRPr="00696A95" w:rsidRDefault="00696A95" w:rsidP="005826FB">
            <w:pPr>
              <w:rPr>
                <w:rFonts w:asciiTheme="minorBidi" w:hAnsiTheme="minorBidi"/>
                <w:sz w:val="36"/>
                <w:szCs w:val="36"/>
                <w:rtl/>
              </w:rPr>
            </w:pPr>
          </w:p>
          <w:p w:rsidR="005826FB" w:rsidRPr="00696A95" w:rsidRDefault="005826FB" w:rsidP="005826FB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وفى يوم من الأيام ذهب الثلاث إلى المراعي الخضراء في أعلى الهضبة . فكان هناك رعاة مع مواشيهم يقودون الخراف إلى الحظيرة والماعز إلى حظيرة أخرى. فخافت سارة من الماعز، لكن سميرة أعطتها تينا لتأكل فتوقفت عن البكاء. </w:t>
            </w:r>
          </w:p>
          <w:p w:rsidR="005826FB" w:rsidRPr="00696A95" w:rsidRDefault="005826FB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lastRenderedPageBreak/>
              <w:t>5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058EDDF4" wp14:editId="54E596A2">
                  <wp:extent cx="1276350" cy="1661281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868" cy="166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كان لهؤلاء الأولاد صديق اسمه متى يسكن في البيت المجاور لبيتهم . انه طفل مرح وعندما كان يلعب معهم كانوا يقومون بأعمال شيقة كالذهاب إلى السوق لمشاهدة الصيادين يبيعون صيدهم من السمك. 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6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06D09926" wp14:editId="0B90078C">
                  <wp:extent cx="1155932" cy="1508216"/>
                  <wp:effectExtent l="0" t="0" r="635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103" cy="1513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696A95" w:rsidRDefault="00696A95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696A95" w:rsidRPr="00696A95" w:rsidRDefault="00696A95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أو تتبع الحصادين في الحقول وجمع السنابل المتساقطة.</w:t>
            </w: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10BDE" w:rsidP="00E10BDE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7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2F7E36F0" wp14:editId="180E6E0E">
                  <wp:extent cx="1440180" cy="1828800"/>
                  <wp:effectExtent l="0" t="0" r="762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فذات يوم جاءهم متى راكضا وهو يقول لهم:</w:t>
            </w: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"</w:t>
            </w:r>
            <w:proofErr w:type="spellStart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أسرعو</w:t>
            </w:r>
            <w:proofErr w:type="spellEnd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، هيا بنا إلى الساحة حيث يسوع الذي من الناصرة يحدث الناس عن أبيه السماوي ويشفي المرضى. </w:t>
            </w:r>
            <w:proofErr w:type="spellStart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هلموا</w:t>
            </w:r>
            <w:proofErr w:type="spellEnd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، فسوف يتكلم معنا أيضا."</w:t>
            </w: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8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7CA0D2E5" wp14:editId="40C783CB">
                  <wp:extent cx="1176203" cy="1590675"/>
                  <wp:effectExtent l="0" t="0" r="508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971" cy="1594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وعندما وصلوا إلى الساحة، شقوا لهم طريقا بين جمهور الرجال والنساء فرأوا يسوع جالسا يخاطب الشعب وكان منظره رائعا مدهشا.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bookmarkStart w:id="0" w:name="_GoBack"/>
            <w:bookmarkEnd w:id="0"/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9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4117CC1A" wp14:editId="48FDD49E">
                  <wp:extent cx="1440180" cy="1714500"/>
                  <wp:effectExtent l="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696A95" w:rsidRDefault="00696A95" w:rsidP="00E10BDE">
            <w:pPr>
              <w:rPr>
                <w:rFonts w:asciiTheme="minorBidi" w:hAnsiTheme="minorBidi"/>
                <w:sz w:val="36"/>
                <w:szCs w:val="36"/>
                <w:rtl/>
              </w:rPr>
            </w:pPr>
          </w:p>
          <w:p w:rsidR="00696A95" w:rsidRDefault="00696A95" w:rsidP="00E10BDE">
            <w:pPr>
              <w:rPr>
                <w:rFonts w:asciiTheme="minorBidi" w:hAnsiTheme="minorBidi"/>
                <w:sz w:val="36"/>
                <w:szCs w:val="36"/>
                <w:rtl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لكنهم لم يتمكنوا من أن يقتربوا منه إذ كان يحيط به اثنا عشر رجلا ضخما. فقال هؤلاء لمتى ورفول وسميرة وسارة: "إلى الوراء، ألا ترون إن يسوع مشغول؟ ابتعدوا ". 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lastRenderedPageBreak/>
              <w:t>10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4CD27CB3" wp14:editId="4206CDEC">
                  <wp:extent cx="1262876" cy="1643743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031" cy="1650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فأخذت سارة الصغيرة تبكي ونسيت أن تأكل تينتها. أما متى ورفول وسميرة فلم يبكوا لكنهم وقفوا بهدوء وقد خاب أملهم كثيرا لأنهم كانوا يرغبون رغبة شديدة في التكلم مع يسوع.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11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1A16A9FB" wp14:editId="7283D474">
                  <wp:extent cx="1390650" cy="1444769"/>
                  <wp:effectExtent l="0" t="0" r="0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816" cy="1454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وفجأة رفع يسوع طرفه ورأى الأولاد والدموع في عيونهم ورأى أيضا الاثني عشر رجلا يمنعونهم من الاقتراب منه فقال لهم: "لا، دعوا الأطفال يأتون إلي" . 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12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467A50EA" wp14:editId="5D7EF4B4">
                  <wp:extent cx="1059834" cy="1352550"/>
                  <wp:effectExtent l="0" t="0" r="698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745" cy="1360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C73AF6" w:rsidRPr="00696A95" w:rsidRDefault="00C73AF6" w:rsidP="00C73AF6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ثم فتح ذراعيه وابتسم فركض متى ورفول وسميرة وسارة وأتوا إليه فانسحب الاثنا عشر فقال لهم يسوع: "أنا احب الاستماع إلى الأطفال. يجب عليكم أن تكونوا مثلهم وتنعموا معي بالحياة". فنظر الاثنا عشر إلى الأطفال متسائلين كيف يكون ذلك.</w:t>
            </w:r>
            <w:r w:rsidRPr="00696A95">
              <w:rPr>
                <w:rFonts w:asciiTheme="minorBidi" w:hAnsiTheme="minorBidi"/>
                <w:sz w:val="36"/>
                <w:szCs w:val="36"/>
                <w:rtl/>
              </w:rPr>
              <w:br/>
            </w: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13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6A7E731B" wp14:editId="1012CB39">
                  <wp:extent cx="1382508" cy="1715854"/>
                  <wp:effectExtent l="0" t="0" r="825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762" cy="17211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C73AF6" w:rsidRPr="00696A95" w:rsidRDefault="00C73AF6" w:rsidP="00C73AF6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أما الأطفال فتكلموا مع يسوع وحدثوه عن كل ما يفعلونه وحدثوه عن ألعابهم و عن طريقة اهتمام أمهاتهم و آبائهم بهم و عن الأكلات التي يحبونها, وعن الأشياء الصعبة التي لا يحبون القيام بها. ثم اخبروه كيف يتشاجرون أحيانا وكيف يتسلون مع السمك والسحلية وكان يسوع يضحك ويستمع إليهم بكل قواه. </w:t>
            </w:r>
          </w:p>
          <w:p w:rsidR="00C73AF6" w:rsidRPr="00696A95" w:rsidRDefault="00C73AF6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14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3C0AF936" wp14:editId="0C076C9B">
                  <wp:extent cx="1450539" cy="16383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28" cy="1635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C73AF6" w:rsidRPr="00696A95" w:rsidRDefault="00C73AF6" w:rsidP="00581A24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أما سارة فجلست على ركبة يسوع لم تتكلم كثيرا لأنها كانت سعيدة وهي تأكل تينتها ولكنها أعطت يسوع قطعة منها فأكلها وقال لها: "شكرا يا سارة".</w:t>
            </w:r>
          </w:p>
          <w:p w:rsidR="00C73AF6" w:rsidRPr="00696A95" w:rsidRDefault="00C73AF6" w:rsidP="00C73AF6">
            <w:pPr>
              <w:rPr>
                <w:rFonts w:asciiTheme="minorBidi" w:hAnsiTheme="minorBidi"/>
                <w:sz w:val="36"/>
                <w:szCs w:val="36"/>
              </w:rPr>
            </w:pPr>
          </w:p>
          <w:p w:rsidR="00C73AF6" w:rsidRPr="00696A95" w:rsidRDefault="00C73AF6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</w:tbl>
    <w:p w:rsidR="00E57ACC" w:rsidRPr="00696A95" w:rsidRDefault="00E57ACC" w:rsidP="00E57ACC">
      <w:pPr>
        <w:spacing w:after="0" w:line="240" w:lineRule="auto"/>
        <w:rPr>
          <w:rFonts w:asciiTheme="minorBidi" w:hAnsiTheme="minorBidi"/>
          <w:sz w:val="36"/>
          <w:szCs w:val="36"/>
          <w:lang w:bidi="ar-EG"/>
        </w:rPr>
      </w:pPr>
    </w:p>
    <w:sectPr w:rsidR="00E57ACC" w:rsidRPr="00696A95" w:rsidSect="00E57ACC"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8A1CB0"/>
    <w:multiLevelType w:val="hybridMultilevel"/>
    <w:tmpl w:val="1FDEEB20"/>
    <w:lvl w:ilvl="0" w:tplc="B024DA38">
      <w:start w:val="1"/>
      <w:numFmt w:val="decimal"/>
      <w:lvlText w:val="%1-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7ACC"/>
    <w:rsid w:val="00410A3F"/>
    <w:rsid w:val="00495670"/>
    <w:rsid w:val="00581A24"/>
    <w:rsid w:val="005826FB"/>
    <w:rsid w:val="00634D1D"/>
    <w:rsid w:val="00696A95"/>
    <w:rsid w:val="00B04A94"/>
    <w:rsid w:val="00C73AF6"/>
    <w:rsid w:val="00D336BB"/>
    <w:rsid w:val="00E10BDE"/>
    <w:rsid w:val="00E57ACC"/>
    <w:rsid w:val="00F24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  <w:rPr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57A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57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ACC"/>
    <w:rPr>
      <w:rFonts w:ascii="Tahoma" w:hAnsi="Tahoma" w:cs="Tahoma"/>
      <w:sz w:val="16"/>
      <w:szCs w:val="16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  <w:rPr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57A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57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ACC"/>
    <w:rPr>
      <w:rFonts w:ascii="Tahoma" w:hAnsi="Tahoma" w:cs="Tahoma"/>
      <w:sz w:val="16"/>
      <w:szCs w:val="16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366</Words>
  <Characters>2089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 TO DATE</Company>
  <LinksUpToDate>false</LinksUpToDate>
  <CharactersWithSpaces>2451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Ser</cp:lastModifiedBy>
  <cp:revision>7</cp:revision>
  <dcterms:created xsi:type="dcterms:W3CDTF">2015-02-18T07:44:00Z</dcterms:created>
  <dcterms:modified xsi:type="dcterms:W3CDTF">2017-08-14T13:42:00Z</dcterms:modified>
</cp:coreProperties>
</file>