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65157">
      <w:pPr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665157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>الخلق في سفر التكوين</w:t>
      </w:r>
    </w:p>
    <w:p w:rsidR="00C674F9" w:rsidRDefault="00C674F9">
      <w:pPr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</w:pPr>
    </w:p>
    <w:p w:rsidR="00665157" w:rsidRDefault="00665157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1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كانت الأرض خوية خالية</w:t>
      </w:r>
    </w:p>
    <w:p w:rsidR="00665157" w:rsidRDefault="00665157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     قال الله : " ليكن نور "</w:t>
      </w:r>
    </w:p>
    <w:p w:rsidR="00665157" w:rsidRDefault="00665157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2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فصل الله بين المياه التي تحت</w:t>
      </w:r>
      <w:r w:rsidR="00C674F9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الجلد</w:t>
      </w:r>
    </w:p>
    <w:p w:rsidR="00665157" w:rsidRDefault="00665157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     و المياه التي فوق الجلد</w:t>
      </w:r>
    </w:p>
    <w:p w:rsidR="00665157" w:rsidRDefault="00665157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    3</w:t>
      </w:r>
      <w:r w:rsidR="00C674F9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- قال الله : " </w:t>
      </w:r>
      <w:r w:rsidR="00C674F9">
        <w:rPr>
          <w:rFonts w:ascii="Simplified Arabic" w:hAnsi="Simplified Arabic" w:cs="Simplified Arabic" w:hint="cs"/>
          <w:sz w:val="36"/>
          <w:szCs w:val="36"/>
          <w:rtl/>
          <w:lang w:bidi="ar-EG"/>
        </w:rPr>
        <w:t>لتنبت الأ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رض نباتا</w:t>
      </w:r>
    </w:p>
    <w:p w:rsidR="00665157" w:rsidRDefault="00665157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    </w:t>
      </w:r>
      <w:r w:rsidR="00C674F9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عشبا يخرج بزرا "</w:t>
      </w:r>
    </w:p>
    <w:p w:rsidR="00665157" w:rsidRDefault="00665157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4 </w:t>
      </w:r>
      <w:r w:rsidR="005A0A14"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 w:rsidR="005A0A14">
        <w:rPr>
          <w:rFonts w:ascii="Simplified Arabic" w:hAnsi="Simplified Arabic" w:cs="Simplified Arabic" w:hint="cs"/>
          <w:sz w:val="36"/>
          <w:szCs w:val="36"/>
          <w:rtl/>
          <w:lang w:bidi="ar-EG"/>
        </w:rPr>
        <w:t>قال الله : " لتكن نيرات في جلد السماء</w:t>
      </w:r>
    </w:p>
    <w:p w:rsidR="005A0A14" w:rsidRDefault="005A0A14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    </w:t>
      </w:r>
      <w:r w:rsidR="00C674F9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لتفصل بين النهار و الليل "</w:t>
      </w:r>
    </w:p>
    <w:p w:rsidR="005A0A14" w:rsidRDefault="005A0A14" w:rsidP="005A0A14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5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قال الله لتعج المياه عجا من ذوات أنفس حية</w:t>
      </w:r>
    </w:p>
    <w:p w:rsidR="005A0A14" w:rsidRDefault="005A0A14" w:rsidP="005A0A14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    </w:t>
      </w:r>
      <w:r w:rsidR="00C674F9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ولتكثر الطيور على الأرض "</w:t>
      </w:r>
    </w:p>
    <w:p w:rsidR="005A0A14" w:rsidRDefault="005A0A14" w:rsidP="005A0A14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6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قال الله : </w:t>
      </w:r>
      <w:r w:rsidR="00C674F9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"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لتخرج الأرض ذوات أنفس حية</w:t>
      </w:r>
    </w:p>
    <w:p w:rsidR="00C674F9" w:rsidRDefault="005A0A14" w:rsidP="005A0A14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  </w:t>
      </w:r>
      <w:r w:rsidR="00C674F9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 w:rsidR="00C674F9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بهائم و وحوش</w:t>
      </w:r>
      <w:r w:rsidR="00C674F9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.. </w:t>
      </w:r>
    </w:p>
    <w:p w:rsidR="005A0A14" w:rsidRDefault="00C674F9" w:rsidP="005A0A14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    و خلق الله الانسان على صورته</w:t>
      </w:r>
    </w:p>
    <w:p w:rsidR="00C674F9" w:rsidRDefault="00C674F9" w:rsidP="005A0A14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7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و انتهى الله من عمله واستراح في اليوم السابع</w:t>
      </w:r>
    </w:p>
    <w:p w:rsidR="00C674F9" w:rsidRDefault="00C674F9" w:rsidP="005A0A14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         و برك اليوم السابع و قدسه</w:t>
      </w:r>
    </w:p>
    <w:sectPr w:rsidR="00C674F9" w:rsidSect="0066515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665157"/>
    <w:rsid w:val="005A0A14"/>
    <w:rsid w:val="00665157"/>
    <w:rsid w:val="00C67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New</cp:lastModifiedBy>
  <cp:revision>2</cp:revision>
  <dcterms:created xsi:type="dcterms:W3CDTF">2017-01-08T07:10:00Z</dcterms:created>
  <dcterms:modified xsi:type="dcterms:W3CDTF">2017-01-08T07:38:00Z</dcterms:modified>
</cp:coreProperties>
</file>