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7C" w:rsidRDefault="00903F12" w:rsidP="00E9147C">
      <w:pPr>
        <w:rPr>
          <w:rFonts w:ascii="Simplified Arabic" w:hAnsi="Simplified Arabic" w:cs="Simplified Arabic"/>
          <w:b/>
          <w:bCs/>
          <w:sz w:val="52"/>
          <w:szCs w:val="5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E9147C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الصوم الكبير </w:t>
      </w:r>
    </w:p>
    <w:p w:rsidR="00C50741" w:rsidRPr="00041D3F" w:rsidRDefault="00E9147C" w:rsidP="00E9147C">
      <w:pPr>
        <w:rPr>
          <w:rFonts w:ascii="Simplified Arabic" w:hAnsi="Simplified Arabic" w:cs="Simplified Arabic"/>
          <w:b/>
          <w:bCs/>
          <w:sz w:val="52"/>
          <w:szCs w:val="5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 w:rsidR="00F46322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حسب الطقس القبطي</w:t>
      </w:r>
    </w:p>
    <w:p w:rsidR="00903F12" w:rsidRPr="00041D3F" w:rsidRDefault="00903F12" w:rsidP="00B7550D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041D3F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1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</w:t>
      </w:r>
      <w:r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أحد</w:t>
      </w:r>
      <w:r w:rsidR="00B7550D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الرفاع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متى 6/1-18</w:t>
      </w:r>
    </w:p>
    <w:p w:rsidR="00903F12" w:rsidRPr="00041D3F" w:rsidRDefault="00041D3F" w:rsidP="00041D3F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2</w:t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</w:t>
      </w:r>
      <w:r w:rsidR="00903F12"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التجرية</w:t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يسوع في الصحراء</w:t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903F12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متى 4/1-11</w:t>
      </w:r>
    </w:p>
    <w:p w:rsidR="00903F12" w:rsidRPr="00041D3F" w:rsidRDefault="00903F12" w:rsidP="00B7550D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 xml:space="preserve"> </w:t>
      </w:r>
      <w:r w:rsidR="00041D3F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3</w:t>
      </w:r>
      <w:r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رحمة الآب أو الابن الضال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لوقا 15/11-</w:t>
      </w:r>
      <w:r w:rsidR="00B7550D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32</w:t>
      </w:r>
    </w:p>
    <w:p w:rsidR="00903F12" w:rsidRPr="00041D3F" w:rsidRDefault="00903F12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 xml:space="preserve"> </w:t>
      </w:r>
      <w:r w:rsidR="00041D3F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4</w:t>
      </w:r>
      <w:r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الامرأة السامرية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يوحنا 4/</w:t>
      </w:r>
      <w:r w:rsidR="00B7550D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1-42</w:t>
      </w:r>
    </w:p>
    <w:p w:rsidR="00903F12" w:rsidRPr="00041D3F" w:rsidRDefault="00903F12" w:rsidP="00B7550D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 xml:space="preserve"> </w:t>
      </w:r>
      <w:r w:rsidR="00041D3F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5</w:t>
      </w:r>
      <w:r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مفلوج </w:t>
      </w:r>
      <w:r w:rsidR="00B7550D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بركة 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حسدا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يوحنا 5/ 1-19</w:t>
      </w:r>
    </w:p>
    <w:p w:rsidR="00903F12" w:rsidRPr="00041D3F" w:rsidRDefault="00903F12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bookmarkStart w:id="0" w:name="_GoBack"/>
      <w:bookmarkEnd w:id="0"/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 xml:space="preserve"> </w:t>
      </w:r>
      <w:r w:rsidR="00041D3F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6</w:t>
      </w:r>
      <w:r w:rsidRPr="00041D3F"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  <w:t>–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المولود الاعمى</w:t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B7550D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4A5369" w:rsidRPr="00041D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يوحنا 9</w:t>
      </w:r>
    </w:p>
    <w:p w:rsidR="00081E7C" w:rsidRDefault="00BF432F">
      <w:pPr>
        <w:rPr>
          <w:rFonts w:ascii="Simplified Arabic" w:hAnsi="Simplified Arabic" w:cs="Simplified Arabic"/>
          <w:b/>
          <w:bCs/>
          <w:sz w:val="44"/>
          <w:szCs w:val="44"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</w:p>
    <w:p w:rsidR="001E5906" w:rsidRPr="00BF432F" w:rsidRDefault="00BF432F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ab/>
      </w:r>
      <w:r w:rsidRPr="00BF432F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أحد الرفاع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أحد الرفاع</w:t>
      </w:r>
    </w:p>
    <w:p w:rsidR="001E5906" w:rsidRDefault="001E5906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BF432F" w:rsidRPr="00BF432F" w:rsidRDefault="00BF432F" w:rsidP="00BF432F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Pr="00BF432F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أحد الرفاع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أحد الرفاع</w:t>
      </w:r>
    </w:p>
    <w:p w:rsidR="001E5906" w:rsidRDefault="00BF432F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</w:p>
    <w:p w:rsidR="00BF432F" w:rsidRDefault="00BF432F" w:rsidP="00BF432F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BF432F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أحد الرفاع</w:t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>أحد الرفاع</w:t>
      </w:r>
    </w:p>
    <w:p w:rsidR="00BF432F" w:rsidRDefault="00BF432F" w:rsidP="00BF432F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BF432F" w:rsidRPr="00BF432F" w:rsidRDefault="00BF432F" w:rsidP="00BF432F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الابن الضال </w:t>
      </w:r>
      <w:r w:rsidR="00E9147C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 w:rsidR="00E9147C"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لوقا 15/ 11-32</w:t>
      </w:r>
    </w:p>
    <w:p w:rsidR="00BF432F" w:rsidRDefault="00BF432F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7F3D8E" w:rsidRDefault="00E9147C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ab/>
      </w: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6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6 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</w:p>
    <w:p w:rsidR="007F3D8E" w:rsidRDefault="007F3D8E" w:rsidP="007F3D8E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6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6 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7F3D8E" w:rsidRPr="00862CB1" w:rsidRDefault="007F3D8E" w:rsidP="00862CB1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>6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6 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 </w:t>
      </w: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lastRenderedPageBreak/>
        <w:t>6 - المولود الاعمى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  <w:t xml:space="preserve">6 </w:t>
      </w:r>
      <w:r w:rsidRPr="00862CB1"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  <w:t>–</w:t>
      </w:r>
      <w:r w:rsidRPr="00862CB1"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 xml:space="preserve"> المولود الاعمى</w:t>
      </w: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7F3D8E" w:rsidRPr="00862CB1" w:rsidRDefault="007F3D8E" w:rsidP="007F3D8E">
      <w:pPr>
        <w:rPr>
          <w:rFonts w:ascii="Simplified Arabic" w:hAnsi="Simplified Arabic" w:cs="Simplified Arabic"/>
          <w:b/>
          <w:bCs/>
          <w:sz w:val="72"/>
          <w:szCs w:val="72"/>
          <w:rtl/>
          <w:lang w:bidi="ar-EG"/>
        </w:rPr>
      </w:pPr>
    </w:p>
    <w:p w:rsidR="007F3D8E" w:rsidRDefault="007F3D8E" w:rsidP="007F3D8E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</w:p>
    <w:p w:rsidR="00C32ECE" w:rsidRDefault="00C32ECE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الصوم الكبير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الصوم الكبير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 xml:space="preserve">حسب الطقس القبطي  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>حسب الطقس القبطي</w:t>
      </w:r>
    </w:p>
    <w:p w:rsidR="00C32ECE" w:rsidRDefault="00C32ECE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C35A85" w:rsidRDefault="00C35A85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C32ECE" w:rsidRDefault="00C32ECE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الصوم الكبير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الصوم الكبير</w:t>
      </w:r>
      <w:r w:rsidR="00FA584F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 xml:space="preserve">حسب الطقس القبطي  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>حسب الطقس القبطي</w:t>
      </w:r>
    </w:p>
    <w:p w:rsidR="00C32ECE" w:rsidRDefault="00C32ECE" w:rsidP="00C32EC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</w:p>
    <w:p w:rsidR="00CE0472" w:rsidRDefault="00CE0472" w:rsidP="00CE047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الصوم الكبير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FA584F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الصوم الكبي</w:t>
      </w:r>
      <w:r w:rsidR="00FA584F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 xml:space="preserve">حسب الطقس القبطي  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>حسب الطقس القبطي</w:t>
      </w:r>
    </w:p>
    <w:p w:rsidR="00CE0472" w:rsidRDefault="00CE0472" w:rsidP="00CE047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CE0472" w:rsidRDefault="00CE0472" w:rsidP="00CE047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 xml:space="preserve">الصوم الكبير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>الصوم الكبير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 xml:space="preserve">حسب الطقس القبطي   </w:t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  <w:t>حسب الطقس القبطي</w:t>
      </w:r>
    </w:p>
    <w:p w:rsidR="00CE0472" w:rsidRDefault="00CE0472" w:rsidP="00F4645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</w:p>
    <w:p w:rsidR="00CE0472" w:rsidRDefault="00CE0472" w:rsidP="00F4645E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tab/>
      </w:r>
    </w:p>
    <w:p w:rsidR="007F3D8E" w:rsidRPr="007F3D8E" w:rsidRDefault="00733C0A" w:rsidP="007F3D8E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lastRenderedPageBreak/>
        <w:tab/>
        <w:t xml:space="preserve">2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2 - التجربة</w:t>
      </w:r>
    </w:p>
    <w:p w:rsidR="007F3D8E" w:rsidRDefault="00733C0A" w:rsidP="007F3D8E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2 - التجربة</w:t>
      </w:r>
    </w:p>
    <w:p w:rsidR="00733C0A" w:rsidRDefault="00733C0A" w:rsidP="00733C0A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</w:p>
    <w:p w:rsidR="007F3D8E" w:rsidRDefault="00733C0A" w:rsidP="007F3D8E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2 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  <w:t>–</w:t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 xml:space="preserve"> التجربة</w:t>
      </w:r>
    </w:p>
    <w:p w:rsidR="00733C0A" w:rsidRPr="007F3D8E" w:rsidRDefault="00733C0A" w:rsidP="00733C0A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3 - رحمة الآب أو الابن الضال</w:t>
      </w:r>
    </w:p>
    <w:p w:rsidR="00733C0A" w:rsidRDefault="00733C0A" w:rsidP="00733C0A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3 - رحمة الآب أو الابن الضال</w:t>
      </w:r>
    </w:p>
    <w:p w:rsidR="007F3D8E" w:rsidRPr="007F3D8E" w:rsidRDefault="00733C0A" w:rsidP="00F45FF0">
      <w:pPr>
        <w:rPr>
          <w:rFonts w:ascii="Simplified Arabic" w:hAnsi="Simplified Arabic" w:cs="Simplified Arabic"/>
          <w:b/>
          <w:bCs/>
          <w:sz w:val="56"/>
          <w:szCs w:val="5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ab/>
        <w:t>3 - رحمة الآب أو الابن الضال</w:t>
      </w:r>
    </w:p>
    <w:p w:rsidR="007F3D8E" w:rsidRDefault="00733C0A" w:rsidP="00F45FF0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3 - رحمة الآب أو الابن الضال</w:t>
      </w:r>
    </w:p>
    <w:p w:rsidR="007F3D8E" w:rsidRDefault="00733C0A" w:rsidP="00F45FF0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3 - رحمة الآب أو الابن الضال</w:t>
      </w:r>
    </w:p>
    <w:p w:rsidR="007F3D8E" w:rsidRDefault="00733C0A" w:rsidP="00733C0A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3 - رحمة الآب أو الابن الضال</w:t>
      </w:r>
    </w:p>
    <w:p w:rsidR="00733C0A" w:rsidRDefault="00733C0A" w:rsidP="00733C0A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56"/>
          <w:szCs w:val="56"/>
          <w:rtl/>
          <w:lang w:bidi="ar-EG"/>
        </w:rPr>
        <w:t>3 - رحمة الآب أو الابن الضال</w:t>
      </w:r>
    </w:p>
    <w:p w:rsidR="00FA584F" w:rsidRDefault="00FA584F" w:rsidP="00733C0A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FA584F" w:rsidRDefault="00FA584F" w:rsidP="00733C0A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733C0A" w:rsidRDefault="00733C0A" w:rsidP="00733C0A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1E5906" w:rsidRPr="00F45FF0" w:rsidRDefault="00F45FF0" w:rsidP="00F45FF0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أسئلة لأ</w:t>
      </w:r>
      <w:r w:rsidR="001E5906"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ول اسبوع الصوم</w:t>
      </w:r>
      <w:r w:rsidR="001E5906"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1E5906"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أحد</w:t>
      </w:r>
      <w:r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الرفاع</w:t>
      </w:r>
      <w:r w:rsidR="001E5906"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1E5906" w:rsidRPr="00F45FF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ورقة الخادم</w:t>
      </w:r>
    </w:p>
    <w:p w:rsidR="001E5906" w:rsidRDefault="001E5906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1E5906" w:rsidRDefault="00C062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</w:t>
      </w:r>
      <w:r w:rsidR="001E5906" w:rsidRP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1E5906" w:rsidRPr="001E5906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1E5906" w:rsidRP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قراءة  النص   </w:t>
      </w:r>
      <w:r w:rsid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45FF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E5906" w:rsidRP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متى 6/1-18 </w:t>
      </w:r>
    </w:p>
    <w:p w:rsidR="001E5906" w:rsidRPr="001E5906" w:rsidRDefault="00C0627F" w:rsidP="00F45FF0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</w:t>
      </w:r>
      <w:r w:rsid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1E5906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دراسة النص  بالوان مختلفة</w:t>
      </w:r>
      <w:r w:rsidR="00F45FF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E590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E5906" w:rsidRPr="001E5906">
        <w:rPr>
          <w:rFonts w:ascii="Simplified Arabic" w:hAnsi="Simplified Arabic" w:cs="Simplified Arabic" w:hint="cs"/>
          <w:sz w:val="28"/>
          <w:szCs w:val="28"/>
          <w:rtl/>
          <w:lang w:bidi="ar-EG"/>
        </w:rPr>
        <w:t>صنع خطا تحت الكلمات المتكررة</w:t>
      </w:r>
    </w:p>
    <w:p w:rsidR="001E5906" w:rsidRDefault="001E5906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="00C0627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 xml:space="preserve"> </w:t>
      </w:r>
      <w:r w:rsidRPr="001E590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+ </w:t>
      </w:r>
      <w:r w:rsidRPr="001E5906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ابيكم</w:t>
      </w:r>
      <w:r w:rsidRPr="001E590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الذي في السموات ... يرى...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 خفية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10 مرات</w:t>
      </w:r>
    </w:p>
    <w:p w:rsidR="001E5906" w:rsidRDefault="001E5906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+ كلمات </w:t>
      </w:r>
      <w:r w:rsidRPr="001E5906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 xml:space="preserve">النظر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:   ينظر ... المرآون ... يرى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9  مرات</w:t>
      </w:r>
    </w:p>
    <w:p w:rsidR="001E5906" w:rsidRDefault="001E5906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+ في الاخفية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6 مرات</w:t>
      </w:r>
    </w:p>
    <w:p w:rsidR="001E5906" w:rsidRDefault="001E5906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+ الناس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5 مرات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+  الاجر .... يجازيك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3 مرات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+ الحق أقول لكم  ( ينقسم النص الى 3 أقسام )</w:t>
      </w:r>
    </w:p>
    <w:p w:rsidR="0066233E" w:rsidRDefault="00C062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</w:t>
      </w:r>
      <w:r w:rsidR="0066233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66233E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F45FF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مذ</w:t>
      </w:r>
      <w:r w:rsidR="0066233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 تستنتج من هذه الكلمات ؟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+ الصوم لله فقط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لا لعيون الناس</w:t>
      </w:r>
    </w:p>
    <w:p w:rsidR="0066233E" w:rsidRDefault="0066233E" w:rsidP="00F45FF0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+ الله يحب الخفية </w:t>
      </w:r>
      <w:r w:rsidR="00F45FF0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التواضع</w:t>
      </w:r>
    </w:p>
    <w:p w:rsidR="0066233E" w:rsidRDefault="00C0627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</w:t>
      </w:r>
      <w:r w:rsidR="0066233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66233E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F45FF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هو المطلوب مني</w:t>
      </w:r>
      <w:r w:rsidR="0066233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 زمن الصوم ؟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+ الصداقة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كيف ؟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+ الصلاة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امثال</w:t>
      </w:r>
    </w:p>
    <w:p w:rsidR="0066233E" w:rsidRDefault="0066233E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C0627F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+ الصوم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كيف ؟</w:t>
      </w:r>
    </w:p>
    <w:p w:rsidR="00FA584F" w:rsidRDefault="00FA584F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FA584F" w:rsidRDefault="00FA584F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FA584F" w:rsidRDefault="00FA584F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FA584F" w:rsidRDefault="00FA584F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172654" w:rsidRPr="008960B0" w:rsidRDefault="004D08F1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موضوع الصحراء في الكتاب المقدس</w:t>
      </w:r>
      <w:r w:rsidR="008960B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 ( للشبيبة)</w:t>
      </w:r>
    </w:p>
    <w:p w:rsidR="00E65472" w:rsidRPr="00AC0F30" w:rsidRDefault="00E65472">
      <w:pPr>
        <w:rPr>
          <w:rFonts w:ascii="Simplified Arabic" w:hAnsi="Simplified Arabic" w:cs="Simplified Arabic"/>
          <w:sz w:val="44"/>
          <w:szCs w:val="44"/>
          <w:rtl/>
          <w:lang w:bidi="ar-EG"/>
        </w:rPr>
      </w:pPr>
    </w:p>
    <w:p w:rsidR="004D08F1" w:rsidRPr="008960B0" w:rsidRDefault="004D08F1" w:rsidP="00AC4AB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شعب اسرائيل 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مكث 40 سنة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في صحراء س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ناء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960B0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التثنية الثانية    29/4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النبي ا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ليا مشى 40 يوم ليذهب الى جبل س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نا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ء</w:t>
      </w:r>
      <w:r w:rsidR="008960B0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960B0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الملوك أ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ول 19/1-9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8F1" w:rsidRPr="008960B0" w:rsidRDefault="004D08F1" w:rsidP="00AC4AB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النبي 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هوشع يقول ان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الله سيقود شعبه من جديد 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فى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البرية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8960B0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ه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وشع 2/16-24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8F1" w:rsidRPr="008960B0" w:rsidRDefault="004D08F1" w:rsidP="00AC4AB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يسوع يذهب الى البرية قبل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بد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ء 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رسالته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8F1" w:rsidRPr="008960B0" w:rsidRDefault="004D08F1" w:rsidP="00AC4AB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المرأة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التي تمثل الكنيسة تهرب في البرية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1260 يوم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كتاب الر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ؤ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يا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D08F1" w:rsidRPr="008960B0" w:rsidRDefault="004D08F1" w:rsidP="00AC4AB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</w:t>
      </w: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C4ABA"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تاريخ حياة الرهبنة فى البرية</w:t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</w:p>
    <w:p w:rsidR="004D08F1" w:rsidRPr="008960B0" w:rsidRDefault="004D08F1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4D08F1" w:rsidRPr="008960B0" w:rsidRDefault="004D08F1" w:rsidP="004D08F1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960B0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لماذا ذهبوا الى البرية ؟</w:t>
      </w:r>
      <w:r w:rsidR="008960B0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>ماذا نكتشف في البرية ؟</w:t>
      </w:r>
    </w:p>
    <w:p w:rsidR="008960B0" w:rsidRPr="008960B0" w:rsidRDefault="008960B0" w:rsidP="008960B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2F655F" w:rsidRDefault="002F655F">
      <w:pPr>
        <w:bidi w:val="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8960B0">
        <w:rPr>
          <w:rFonts w:ascii="Simplified Arabic" w:hAnsi="Simplified Arabic" w:cs="Simplified Arabic"/>
          <w:sz w:val="36"/>
          <w:szCs w:val="36"/>
          <w:rtl/>
          <w:lang w:bidi="ar-EG"/>
        </w:rPr>
        <w:br w:type="page"/>
      </w:r>
    </w:p>
    <w:p w:rsidR="002F655F" w:rsidRPr="00B553FF" w:rsidRDefault="002F655F" w:rsidP="002F655F">
      <w:pPr>
        <w:ind w:left="113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 w:rsidRPr="00B553FF">
        <w:rPr>
          <w:rFonts w:ascii="Simplified Arabic" w:hAnsi="Simplified Arabic" w:cs="Simplified Arabic" w:hint="cs"/>
          <w:b/>
          <w:bCs/>
          <w:sz w:val="52"/>
          <w:szCs w:val="52"/>
          <w:rtl/>
          <w:lang w:bidi="ar-EG"/>
        </w:rPr>
        <w:lastRenderedPageBreak/>
        <w:t>يسوع في الصحراء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>متى 4/ 1-11</w:t>
      </w:r>
    </w:p>
    <w:p w:rsidR="002F655F" w:rsidRDefault="002F655F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</w:p>
    <w:p w:rsidR="002F655F" w:rsidRDefault="002F655F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الى كم قسم ينقسم هذا النص ؟  اختار 3 الوان   واحد للمكان</w:t>
      </w:r>
    </w:p>
    <w:p w:rsidR="002F655F" w:rsidRDefault="002F655F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واحد لكلمات الشيطان</w:t>
      </w:r>
    </w:p>
    <w:p w:rsidR="002F655F" w:rsidRDefault="002F655F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واحد لكلام يسوع</w:t>
      </w:r>
    </w:p>
    <w:p w:rsidR="002F655F" w:rsidRDefault="002F655F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قارن بين اسرائيل في البرية و يسوع و مسيحي اليوم</w:t>
      </w:r>
    </w:p>
    <w:p w:rsidR="002F655F" w:rsidRPr="00576C47" w:rsidRDefault="002F655F" w:rsidP="002F655F">
      <w:pPr>
        <w:rPr>
          <w:rFonts w:ascii="Simplified Arabic" w:hAnsi="Simplified Arabic" w:cs="Simplified Arabic"/>
          <w:sz w:val="36"/>
          <w:szCs w:val="36"/>
          <w:u w:val="single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553FF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شعب اسرائيل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B553FF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يسوع </w:t>
      </w:r>
      <w:r w:rsidRPr="00B553FF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576C47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مسيحي</w:t>
      </w:r>
      <w:r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 اليوم</w:t>
      </w:r>
    </w:p>
    <w:p w:rsidR="002F655F" w:rsidRDefault="008960B0" w:rsidP="008960B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40 سنة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40 يوم</w:t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.................</w:t>
      </w:r>
    </w:p>
    <w:p w:rsidR="002F655F" w:rsidRPr="00B553FF" w:rsidRDefault="008960B0" w:rsidP="002F655F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+  الشعب جائع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رفض تحويل الحجارة الى خبز</w:t>
      </w:r>
    </w:p>
    <w:p w:rsidR="002F655F" w:rsidRDefault="002F655F" w:rsidP="002F655F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72"/>
          <w:szCs w:val="72"/>
          <w:rtl/>
          <w:lang w:bidi="ar-EG"/>
        </w:rPr>
        <w:tab/>
      </w:r>
      <w:r w:rsidRPr="00C90B7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يشك في الله</w:t>
      </w:r>
      <w:r w:rsidRPr="00C90B7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90B7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90B7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يؤمن في كلام الله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     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..................</w:t>
      </w:r>
    </w:p>
    <w:p w:rsidR="002F655F" w:rsidRDefault="008960B0" w:rsidP="002F655F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 وقع في التجربة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الملائكة يحفظون يسوع</w:t>
      </w:r>
    </w:p>
    <w:p w:rsidR="002F655F" w:rsidRDefault="008960B0" w:rsidP="002F655F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 xml:space="preserve"> و تذمر أمام صخرة الماء</w:t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كي لا يوقع من شرفة الهيكل   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2F655F"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..................</w:t>
      </w:r>
    </w:p>
    <w:p w:rsidR="002F655F" w:rsidRDefault="002F655F" w:rsidP="002F655F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يسجد امام العجل الذهبي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يسوع يرفض أن يسجد أمام الشيطان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..................</w:t>
      </w:r>
    </w:p>
    <w:p w:rsidR="008960B0" w:rsidRDefault="008960B0" w:rsidP="002F655F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736C27" w:rsidRDefault="002F655F" w:rsidP="00736C27">
      <w:pPr>
        <w:ind w:left="113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هي التجارب العادية في حياتنا اليومية 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....................................................................................</w:t>
      </w:r>
      <w:r w:rsidR="008960B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...................................................................</w:t>
      </w:r>
    </w:p>
    <w:p w:rsidR="00BD1A22" w:rsidRDefault="008B412E" w:rsidP="008B412E">
      <w:pPr>
        <w:pStyle w:val="Heading3"/>
        <w:bidi/>
        <w:ind w:left="612"/>
        <w:jc w:val="left"/>
        <w:rPr>
          <w:rFonts w:ascii="Simplified Arabic" w:hAnsi="Simplified Arabic" w:cs="Simplified Arabic" w:hint="default"/>
          <w:sz w:val="48"/>
          <w:szCs w:val="48"/>
          <w:rtl/>
        </w:rPr>
      </w:pPr>
      <w:r w:rsidRPr="00BD1A22">
        <w:rPr>
          <w:rFonts w:ascii="Simplified Arabic" w:hAnsi="Simplified Arabic" w:cs="Simplified Arabic" w:hint="default"/>
          <w:sz w:val="48"/>
          <w:szCs w:val="48"/>
          <w:rtl/>
        </w:rPr>
        <w:t xml:space="preserve">يسوع يصوم في البرية ويقهر الشيطان </w:t>
      </w:r>
      <w:r w:rsidR="00736C27" w:rsidRPr="00BD1A22">
        <w:rPr>
          <w:rFonts w:ascii="Simplified Arabic" w:hAnsi="Simplified Arabic" w:cs="Simplified Arabic" w:hint="default"/>
          <w:sz w:val="48"/>
          <w:szCs w:val="48"/>
          <w:rtl/>
        </w:rPr>
        <w:tab/>
      </w:r>
      <w:r w:rsidR="00736C27" w:rsidRPr="00BD1A22">
        <w:rPr>
          <w:rFonts w:ascii="Simplified Arabic" w:hAnsi="Simplified Arabic" w:cs="Simplified Arabic" w:hint="default"/>
          <w:sz w:val="48"/>
          <w:szCs w:val="48"/>
          <w:rtl/>
        </w:rPr>
        <w:tab/>
      </w:r>
    </w:p>
    <w:p w:rsidR="008B412E" w:rsidRPr="00BD1A22" w:rsidRDefault="00BD1A22" w:rsidP="00BD1A22">
      <w:pPr>
        <w:pStyle w:val="Heading3"/>
        <w:bidi/>
        <w:ind w:left="612"/>
        <w:jc w:val="left"/>
        <w:rPr>
          <w:rFonts w:ascii="Simplified Arabic" w:hAnsi="Simplified Arabic" w:cs="Simplified Arabic" w:hint="default"/>
          <w:sz w:val="48"/>
          <w:szCs w:val="48"/>
          <w:rtl/>
        </w:rPr>
      </w:pP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</w:rPr>
        <w:tab/>
      </w:r>
      <w:r w:rsidR="00736C27" w:rsidRPr="00BD1A22">
        <w:rPr>
          <w:rFonts w:ascii="Simplified Arabic" w:hAnsi="Simplified Arabic" w:cs="Simplified Arabic" w:hint="default"/>
          <w:sz w:val="48"/>
          <w:szCs w:val="48"/>
          <w:rtl/>
        </w:rPr>
        <w:t>متى 4/1-11</w:t>
      </w:r>
    </w:p>
    <w:p w:rsidR="00736C27" w:rsidRPr="00BD1A22" w:rsidRDefault="008B412E" w:rsidP="00736C27">
      <w:pPr>
        <w:pStyle w:val="NormalWeb"/>
        <w:bidi/>
        <w:spacing w:before="0" w:beforeAutospacing="0" w:after="0" w:afterAutospacing="0"/>
        <w:jc w:val="left"/>
        <w:rPr>
          <w:rStyle w:val="top"/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1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سا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رَ الرُّوحُ بِيَسوعَ إِلى البَرِّيَّةِ لِيُجَرِّبَه إِبليس. </w:t>
      </w:r>
    </w:p>
    <w:p w:rsidR="00736C27" w:rsidRPr="00BD1A22" w:rsidRDefault="00736C27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2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فصامَ أَربَعينَ يوماً وأَربَعينَ لَيلةً حتَّى جاع. </w:t>
      </w:r>
    </w:p>
    <w:p w:rsidR="00BD1A22" w:rsidRDefault="008B412E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3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فدَنا مِنه المُجَرِّبُ وقالَ له: 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"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إِن كُنتَ ابنَ الله، فمُرْ أَن تَصيرَ هذِه الحِجارةُ </w:t>
      </w:r>
    </w:p>
    <w:p w:rsidR="00736C27" w:rsidRPr="00BD1A22" w:rsidRDefault="00BD1A22" w:rsidP="00BD1A22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أَرغِفة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"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. </w:t>
      </w:r>
    </w:p>
    <w:p w:rsidR="00BD1A22" w:rsidRDefault="008B412E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4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>فأَجابَه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يسوع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>: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مكتوبٌ: </w:t>
      </w:r>
      <w:r w:rsidR="00BD1A22">
        <w:rPr>
          <w:rFonts w:ascii="Simplified Arabic" w:hAnsi="Simplified Arabic" w:cs="Simplified Arabic" w:hint="cs"/>
          <w:sz w:val="40"/>
          <w:szCs w:val="40"/>
          <w:rtl/>
        </w:rPr>
        <w:t xml:space="preserve">"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ليسَ بِالخُبزِ وَحدَه يَحيْا الإِنْسان بل بِكُلِّ كَلِمَةٍ </w:t>
      </w:r>
    </w:p>
    <w:p w:rsidR="008B412E" w:rsidRPr="00BD1A22" w:rsidRDefault="00BD1A22" w:rsidP="00BD1A22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lastRenderedPageBreak/>
        <w:tab/>
      </w:r>
      <w:r>
        <w:rPr>
          <w:rFonts w:ascii="Simplified Arabic" w:hAnsi="Simplified Arabic" w:cs="Simplified Arabic" w:hint="cs"/>
          <w:sz w:val="40"/>
          <w:szCs w:val="40"/>
          <w:rtl/>
        </w:rPr>
        <w:tab/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تَخرُجُ مِن فَمِ الله 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"</w:t>
      </w:r>
    </w:p>
    <w:p w:rsidR="00736C27" w:rsidRPr="00BD1A22" w:rsidRDefault="008B412E" w:rsidP="008B412E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Fonts w:ascii="Simplified Arabic" w:hAnsi="Simplified Arabic" w:cs="Simplified Arabic"/>
          <w:sz w:val="40"/>
          <w:szCs w:val="40"/>
          <w:rtl/>
        </w:rPr>
        <w:br/>
      </w: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5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فمَضى بِه إِبليسُ إِلى المدينَةِ المُقدَّسة وأَقامَه على شُرفَةِ الهَيكل، </w:t>
      </w:r>
    </w:p>
    <w:p w:rsidR="00BD1A22" w:rsidRDefault="00736C27" w:rsidP="00BD1A22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Fonts w:ascii="Simplified Arabic" w:hAnsi="Simplified Arabic" w:cs="Simplified Arabic"/>
          <w:sz w:val="36"/>
          <w:szCs w:val="36"/>
          <w:rtl/>
        </w:rPr>
        <w:t xml:space="preserve">6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وقالَ لَه: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"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إِن كُنتَ ابنَ الله فأَلقِ بِنَفسِكَ إِلى الأَسفَل، لأَنَّه مَكتوب: </w:t>
      </w:r>
    </w:p>
    <w:p w:rsidR="008B412E" w:rsidRPr="00BD1A22" w:rsidRDefault="00BD1A22" w:rsidP="00BD1A22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</w:rPr>
        <w:tab/>
        <w:t>ي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وصي مَلائكتَه بِكَ فعلى أَيديهم يَحمِلونَكَ لِئَلاَّ تَصدِمَ بِحَجرٍ رِجلَكَ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"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.</w:t>
      </w:r>
    </w:p>
    <w:p w:rsidR="00736C27" w:rsidRPr="00BD1A22" w:rsidRDefault="008B412E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7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فقالَ له يسوع 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 xml:space="preserve">: "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مَكتوبٌ أَيضاً: </w:t>
      </w:r>
      <w:r w:rsidR="00BD1A22">
        <w:rPr>
          <w:rFonts w:ascii="Simplified Arabic" w:hAnsi="Simplified Arabic" w:cs="Simplified Arabic" w:hint="cs"/>
          <w:sz w:val="40"/>
          <w:szCs w:val="40"/>
          <w:rtl/>
        </w:rPr>
        <w:t xml:space="preserve">"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>لا تُجَرِّبَنَّ الرَّبَّ إِلهَكَ</w:t>
      </w:r>
      <w:r w:rsidR="00736C27" w:rsidRPr="00BD1A22">
        <w:rPr>
          <w:rFonts w:ascii="Simplified Arabic" w:hAnsi="Simplified Arabic" w:cs="Simplified Arabic"/>
          <w:sz w:val="40"/>
          <w:szCs w:val="40"/>
          <w:rtl/>
        </w:rPr>
        <w:t>"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. </w:t>
      </w:r>
    </w:p>
    <w:p w:rsidR="00736C27" w:rsidRPr="00BD1A22" w:rsidRDefault="00736C27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</w:p>
    <w:p w:rsidR="00736C27" w:rsidRPr="00BD1A22" w:rsidRDefault="00736C27" w:rsidP="00736C27">
      <w:pPr>
        <w:pStyle w:val="NormalWeb"/>
        <w:bidi/>
        <w:spacing w:before="0" w:beforeAutospacing="0" w:after="0" w:afterAutospacing="0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 8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ثُمَّ مَضى بِه إِبليسُ إِلى جَبَلٍ عالٍ جدّاً وأَراهُ جَميعَ مَمالِكِ الدُّنيا ومَجدَها، </w:t>
      </w:r>
    </w:p>
    <w:p w:rsidR="00BD1A22" w:rsidRPr="00BD1A22" w:rsidRDefault="00736C27" w:rsidP="00BD1A22">
      <w:pPr>
        <w:pStyle w:val="NormalWeb"/>
        <w:bidi/>
        <w:spacing w:before="0" w:beforeAutospacing="0" w:after="0" w:afterAutospacing="0"/>
        <w:jc w:val="left"/>
        <w:rPr>
          <w:rStyle w:val="top"/>
          <w:rFonts w:ascii="Simplified Arabic" w:hAnsi="Simplified Arabic" w:cs="Simplified Arabic"/>
          <w:sz w:val="40"/>
          <w:szCs w:val="40"/>
          <w:rtl/>
        </w:rPr>
      </w:pP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="008B412E"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>9</w:t>
      </w:r>
      <w:r w:rsidR="00BD1A22"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وقالَ له: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 xml:space="preserve">"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أُعطيكَ هذا كُلَّه إِن جَثوتَ لي سـاجداً</w:t>
      </w:r>
      <w:r w:rsidR="00BD1A22" w:rsidRPr="00BD1A22">
        <w:rPr>
          <w:rFonts w:ascii="Simplified Arabic" w:hAnsi="Simplified Arabic" w:cs="Simplified Arabic"/>
          <w:sz w:val="40"/>
          <w:szCs w:val="40"/>
          <w:rtl/>
        </w:rPr>
        <w:t xml:space="preserve"> "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. </w:t>
      </w:r>
    </w:p>
    <w:p w:rsidR="00BD1A22" w:rsidRDefault="00BD1A22" w:rsidP="00BD1A22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Style w:val="top"/>
          <w:rFonts w:ascii="Simplified Arabic" w:hAnsi="Simplified Arabic" w:cs="Simplified Arabic"/>
          <w:sz w:val="40"/>
          <w:szCs w:val="40"/>
          <w:rtl/>
        </w:rPr>
        <w:t xml:space="preserve"> 10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فقالَ له يسوع: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>"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اِذهَبْ، يا شَيطان! لأَنَّه مَكتوب: </w:t>
      </w:r>
    </w:p>
    <w:p w:rsidR="00BD1A22" w:rsidRPr="00BD1A22" w:rsidRDefault="00BD1A22" w:rsidP="00BD1A22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</w:rPr>
        <w:tab/>
        <w:t xml:space="preserve">" 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 xml:space="preserve">لِلرَّبِّ إِلهِكَ تَسجُد وايَّاهُ وَحدَه تَعبُد </w:t>
      </w:r>
      <w:r w:rsidRPr="00BD1A22">
        <w:rPr>
          <w:rFonts w:ascii="Simplified Arabic" w:hAnsi="Simplified Arabic" w:cs="Simplified Arabic"/>
          <w:sz w:val="40"/>
          <w:szCs w:val="40"/>
          <w:rtl/>
        </w:rPr>
        <w:t>"</w:t>
      </w:r>
    </w:p>
    <w:p w:rsidR="008B412E" w:rsidRDefault="00BD1A22" w:rsidP="00BD1A22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  <w:r w:rsidRPr="00BD1A22">
        <w:rPr>
          <w:rFonts w:ascii="Simplified Arabic" w:hAnsi="Simplified Arabic" w:cs="Simplified Arabic"/>
          <w:sz w:val="40"/>
          <w:szCs w:val="40"/>
          <w:rtl/>
        </w:rPr>
        <w:t>11 ث</w:t>
      </w:r>
      <w:r w:rsidR="008B412E" w:rsidRPr="00BD1A22">
        <w:rPr>
          <w:rFonts w:ascii="Simplified Arabic" w:hAnsi="Simplified Arabic" w:cs="Simplified Arabic"/>
          <w:sz w:val="40"/>
          <w:szCs w:val="40"/>
          <w:rtl/>
        </w:rPr>
        <w:t>مَّ تَركَه إِبليس، وإِذا بِمَلائكةٍ قد دنَوا منهُ وأَخذوا يَخدُمونَه.</w:t>
      </w:r>
    </w:p>
    <w:p w:rsidR="006076F4" w:rsidRDefault="006076F4" w:rsidP="006076F4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</w:p>
    <w:p w:rsidR="006076F4" w:rsidRDefault="006076F4" w:rsidP="006076F4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</w:p>
    <w:p w:rsidR="006076F4" w:rsidRDefault="006076F4" w:rsidP="006076F4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sz w:val="40"/>
          <w:szCs w:val="40"/>
          <w:rtl/>
        </w:rPr>
      </w:pPr>
    </w:p>
    <w:p w:rsidR="006076F4" w:rsidRPr="006076F4" w:rsidRDefault="006076F4" w:rsidP="006076F4">
      <w:pPr>
        <w:pStyle w:val="NormalWeb"/>
        <w:bidi/>
        <w:spacing w:before="0" w:beforeAutospacing="0" w:after="0" w:afterAutospacing="0"/>
        <w:ind w:right="142"/>
        <w:jc w:val="left"/>
        <w:rPr>
          <w:rFonts w:ascii="Simplified Arabic" w:hAnsi="Simplified Arabic" w:cs="Simplified Arabic"/>
          <w:b/>
          <w:bCs/>
          <w:sz w:val="48"/>
          <w:szCs w:val="48"/>
          <w:rtl/>
        </w:rPr>
      </w:pPr>
      <w:r w:rsidRPr="006076F4">
        <w:rPr>
          <w:rFonts w:ascii="Simplified Arabic" w:hAnsi="Simplified Arabic" w:cs="Simplified Arabic" w:hint="cs"/>
          <w:b/>
          <w:bCs/>
          <w:sz w:val="48"/>
          <w:szCs w:val="48"/>
          <w:rtl/>
        </w:rPr>
        <w:lastRenderedPageBreak/>
        <w:t>برنامج " طريق الفرح " للصغار  للصوم الكبير و تحضير القيامة</w:t>
      </w:r>
    </w:p>
    <w:p w:rsidR="004D08F1" w:rsidRDefault="004D08F1" w:rsidP="002F655F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</w:p>
    <w:p w:rsidR="006076F4" w:rsidRDefault="006076F4" w:rsidP="002F655F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 w:rsidRPr="006076F4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صفحة 1-2</w:t>
      </w:r>
      <w:r>
        <w:rPr>
          <w:rFonts w:ascii="Simplified Arabic" w:hAnsi="Simplified Arabic" w:cs="Simplified Arabic" w:hint="cs"/>
          <w:sz w:val="36"/>
          <w:szCs w:val="36"/>
          <w:rtl/>
        </w:rPr>
        <w:tab/>
        <w:t>سمير و سميرة ذهبا للنزهة فوجدا</w:t>
      </w:r>
    </w:p>
    <w:p w:rsidR="006076F4" w:rsidRDefault="006076F4" w:rsidP="006076F4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</w:rPr>
        <w:tab/>
        <w:t xml:space="preserve">     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ازهارا جميلة. " آه ماهذا الجمال ،</w:t>
      </w:r>
    </w:p>
    <w:p w:rsidR="006076F4" w:rsidRDefault="006076F4" w:rsidP="006076F4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  <w:t xml:space="preserve">      قالت الأم، انه يبشر بفرح الفصح " </w:t>
      </w:r>
    </w:p>
    <w:p w:rsidR="006076F4" w:rsidRDefault="006076F4" w:rsidP="006076F4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  <w:t xml:space="preserve">      سألت سميرة : " ما هو الفصح ؟ "</w:t>
      </w:r>
    </w:p>
    <w:p w:rsidR="000D3639" w:rsidRDefault="006076F4" w:rsidP="002F655F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  <w:t xml:space="preserve">اجابت أمها: " انه اهم عيد بين </w:t>
      </w:r>
    </w:p>
    <w:p w:rsidR="006076F4" w:rsidRPr="006076F4" w:rsidRDefault="000D3639" w:rsidP="002F655F">
      <w:pPr>
        <w:ind w:left="113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6076F4">
        <w:rPr>
          <w:rFonts w:ascii="Simplified Arabic" w:hAnsi="Simplified Arabic" w:cs="Simplified Arabic" w:hint="cs"/>
          <w:sz w:val="36"/>
          <w:szCs w:val="36"/>
          <w:rtl/>
        </w:rPr>
        <w:t>اعياد المسيحيين "</w:t>
      </w:r>
      <w:r w:rsidR="00E902EA"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E902EA"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E902EA"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E902EA"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E902EA">
        <w:rPr>
          <w:rFonts w:ascii="Simplified Arabic" w:hAnsi="Simplified Arabic" w:cs="Simplified Arabic" w:hint="cs"/>
          <w:sz w:val="36"/>
          <w:szCs w:val="36"/>
          <w:rtl/>
        </w:rPr>
        <w:tab/>
      </w:r>
      <w:r w:rsidR="00E902EA" w:rsidRPr="00AA4525">
        <w:rPr>
          <w:rFonts w:ascii="Simplified Arabic" w:hAnsi="Simplified Arabic" w:cs="Simplified Arabic" w:hint="cs"/>
          <w:i/>
          <w:iCs/>
          <w:sz w:val="36"/>
          <w:szCs w:val="36"/>
          <w:rtl/>
        </w:rPr>
        <w:t>تلوين للاطفال</w:t>
      </w:r>
    </w:p>
    <w:p w:rsidR="00E902EA" w:rsidRDefault="00E902EA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E902E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 3</w:t>
      </w:r>
      <w:r w:rsidRPr="00E902EA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الاعياد المسيحية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AA4525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شرح من الخادم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E902EA" w:rsidRDefault="00E902EA" w:rsidP="004D08F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AA452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ص 4</w:t>
      </w:r>
      <w:r w:rsidRPr="00AA4525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B90985">
        <w:rPr>
          <w:rFonts w:ascii="Simplified Arabic" w:hAnsi="Simplified Arabic" w:cs="Simplified Arabic" w:hint="cs"/>
          <w:sz w:val="36"/>
          <w:szCs w:val="36"/>
          <w:rtl/>
          <w:lang w:bidi="ar-EG"/>
        </w:rPr>
        <w:t>-5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عيد الفصح = عيد تقدمة يسوع  ذاته للآب حبا للناس. قال يسوع :" ما من حب </w:t>
      </w:r>
    </w:p>
    <w:p w:rsidR="00E902EA" w:rsidRDefault="00E902EA" w:rsidP="00E902E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اعظم  من أن يعطي الانسان حياته حبا باصدقائه ؟ " يسوع قدم ذاته يوم الجمعة </w:t>
      </w:r>
    </w:p>
    <w:p w:rsidR="00E902EA" w:rsidRDefault="00E902EA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قام من الموت يوم الأحد</w:t>
      </w:r>
      <w:r w:rsidR="00AA452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A452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A4525" w:rsidRPr="00AA4525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شرح الخادم و تلوين يسوع مع تلاميذه</w:t>
      </w:r>
    </w:p>
    <w:p w:rsidR="00B90985" w:rsidRDefault="00B90985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>ص 6-7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الصوم هو زمن يتحضر به المسيحيون للعيد. هو طريق لفرح القيامة. اذا اردت </w:t>
      </w:r>
    </w:p>
    <w:p w:rsidR="00B90985" w:rsidRDefault="00B90985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أن تسير على هذه الطريق، ارسم دائرة صغيرة على الطريق الموضوع أمامك كل </w:t>
      </w:r>
    </w:p>
    <w:p w:rsidR="00B90985" w:rsidRDefault="00B90985" w:rsidP="00F968C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مرة صنعت جهدا ما.. مثلا</w:t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F57C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الأسبوع الأول جهدا لتكون طيبا</w:t>
      </w:r>
    </w:p>
    <w:p w:rsidR="00CF57CE" w:rsidRDefault="00CF57CE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الأسبوع الثاني جهدا لتصمت</w:t>
      </w:r>
    </w:p>
    <w:p w:rsidR="00CF57CE" w:rsidRDefault="00CF57CE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968C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في الأسبوع الثالث جهدا لتمتنع من بعض المأكولات </w:t>
      </w:r>
    </w:p>
    <w:p w:rsidR="00CF57CE" w:rsidRDefault="00CF57CE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في الأسبوع الرابع جهدا لتشارك الآخرين</w:t>
      </w:r>
    </w:p>
    <w:p w:rsidR="00CF57CE" w:rsidRDefault="00CF57CE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 في الأسبوع الخامس جهدا لتصلي اكثر</w:t>
      </w:r>
    </w:p>
    <w:p w:rsidR="00CF57CE" w:rsidRDefault="00CF57CE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في الأسبوع السادس جهدا لتشارك صلوات الكنيسة</w:t>
      </w:r>
    </w:p>
    <w:p w:rsidR="00B53FC8" w:rsidRDefault="00B53FC8" w:rsidP="00B909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46E27" w:rsidRDefault="00946E8B" w:rsidP="00D46E2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6E8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الأسبوع الأول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D46E2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: </w:t>
      </w:r>
      <w:r w:rsidRPr="00946E8B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لتكون طيبا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يسوع احب الناس و ظه</w:t>
      </w:r>
      <w:r w:rsidR="00D46E2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ر لهم حبه. علينا أن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نجتهد لنحب </w:t>
      </w:r>
    </w:p>
    <w:p w:rsidR="00B90985" w:rsidRDefault="00D46E27" w:rsidP="009275C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6E8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الآخرين: نساعد رفاقنا, نلعب معهم, نبتسم ... ( امثال يومية)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D46E27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9</w:t>
      </w:r>
    </w:p>
    <w:p w:rsidR="00D46E27" w:rsidRDefault="00D46E27" w:rsidP="00D46E2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46E27" w:rsidRDefault="00946E8B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172CE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الاسبوع الثاني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ص 10-11 </w:t>
      </w:r>
      <w:r w:rsidR="00172CE1" w:rsidRPr="009275C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جهدا للصمت</w:t>
      </w:r>
      <w:r w:rsidR="00172CE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72CE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قال والد سمير: لتقفل التافاز</w:t>
      </w:r>
      <w:r w:rsidR="00D46E2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لنقرأ كلمة من </w:t>
      </w:r>
    </w:p>
    <w:p w:rsidR="00D46E27" w:rsidRDefault="00D46E27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الانجيل و نصغي للرب كذلك نتحضر لفرح الفصح. علينا أن نأخذ وقتا لنسمع </w:t>
      </w:r>
    </w:p>
    <w:p w:rsidR="00946E8B" w:rsidRDefault="00D46E27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صوت الرب و نصغي له في عملنا اليومي 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D46E27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11</w:t>
      </w:r>
    </w:p>
    <w:p w:rsidR="00D46E27" w:rsidRDefault="00D46E27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46E27" w:rsidRDefault="00D46E27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D10E4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الاسبوع الثالث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D10E4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D10E4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الامتناع من بعض المأكولات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كثيرا من الناس يجوعون و أنا فرحا أناشعر بالجوع مرة لكي افهمهم و أشاركهم مما عندي</w:t>
      </w:r>
      <w:r w:rsidR="00B53FC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53FC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53FC8" w:rsidRPr="009275C9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13</w:t>
      </w:r>
    </w:p>
    <w:p w:rsidR="00B53FC8" w:rsidRDefault="00B53FC8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275C9" w:rsidRDefault="00B53FC8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275C9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الاسبوع الرابع : المشاركة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275C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أنا مستعد أن نشارك الآخرين بما عندي: حاجاتي، طعامي..</w:t>
      </w:r>
      <w:r w:rsidR="009275C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اعمل مع الآخرين لمساعدة انسان محتاج</w:t>
      </w:r>
      <w:r w:rsidR="009275C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275C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275C9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275C9" w:rsidRPr="009275C9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15</w:t>
      </w:r>
    </w:p>
    <w:p w:rsidR="009275C9" w:rsidRDefault="009275C9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02642" w:rsidRDefault="009275C9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F0264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أحد الشعانين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ذكرى دخول يسوع الى أورشليم بالتهاليل و الهتاف الجميع ينشد : </w:t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"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هوشعنا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مبارك الذي ياتي</w:t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باسم الرب</w:t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>"</w:t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02642" w:rsidRPr="00F02642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17</w:t>
      </w:r>
    </w:p>
    <w:p w:rsidR="00B53FC8" w:rsidRDefault="00F02642" w:rsidP="00946E8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F0264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>خميس العهد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ذكرى يسوع</w:t>
      </w:r>
      <w:r w:rsidR="00B53FC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عندما أخذ خبزا و قال لتلاميذه: " خذوا كلوا ، هذا هو جسدي"</w:t>
      </w:r>
    </w:p>
    <w:p w:rsidR="00F02642" w:rsidRDefault="00F02642" w:rsidP="00F02642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02642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تلوين ص </w:t>
      </w:r>
      <w:r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1</w:t>
      </w:r>
      <w:r w:rsidRPr="00F02642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9</w:t>
      </w:r>
    </w:p>
    <w:p w:rsidR="00F02642" w:rsidRDefault="00F02642" w:rsidP="00F0264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F0264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الجمعة العظيمة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ذكرى تقدمة يسوع ذاته على الصليب. المسيحيوت يشعرون أن الشر الذي </w:t>
      </w:r>
    </w:p>
    <w:p w:rsidR="003C3053" w:rsidRDefault="003C3053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0264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بقلبهم سبب موت يسوع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لنتقدم و نقبل الصليب ذاكرا أنه يسوع هو سبب </w:t>
      </w:r>
    </w:p>
    <w:p w:rsidR="00F02642" w:rsidRDefault="003C3053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خلاصنا و نجاتنا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3C3053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ص 21</w:t>
      </w:r>
    </w:p>
    <w:p w:rsidR="003C3053" w:rsidRDefault="003C3053" w:rsidP="003C3053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 w:rsidRPr="003C3053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ليلة عيد القيامة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3C305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نفرح و نحتفل بالليل بقيامة يسوع من الموت</w:t>
      </w:r>
    </w:p>
    <w:p w:rsidR="003C3053" w:rsidRDefault="003C3053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3C305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قام المسيح حقا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3C3053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>تلوين  ص 23</w:t>
      </w: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602311" w:rsidRDefault="00602311" w:rsidP="003C3053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</w:p>
    <w:p w:rsidR="00974A50" w:rsidRPr="00974A50" w:rsidRDefault="00602311" w:rsidP="003C3053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74A50" w:rsidRPr="00974A5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برنامج " طريق الفرح "</w:t>
      </w:r>
      <w:r w:rsidR="00974A50" w:rsidRPr="00974A5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974A50" w:rsidRPr="00974A5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نشاطات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غطاء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ازهار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اعياد السنة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يسوع يتكلم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طريق الصوم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الاسبوع الأول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الاسبوع الثاني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الاسبوع الثالث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الاسبوع الرابع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17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عيد الزحف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خميس الاسرار</w:t>
      </w:r>
    </w:p>
    <w:p w:rsidR="00974A50" w:rsidRDefault="00974A50" w:rsidP="00974A5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الجمعة العظيمة</w:t>
      </w:r>
    </w:p>
    <w:p w:rsidR="00974A50" w:rsidRDefault="00974A50" w:rsidP="00DA405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23</w:t>
      </w:r>
      <w:r w:rsidR="00DA405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-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ليلة القيامة</w:t>
      </w: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74A50" w:rsidRDefault="00974A50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C1F94" w:rsidRDefault="004C1F94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C1F94" w:rsidRDefault="004C1F94" w:rsidP="003C3053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02311" w:rsidRPr="00831102" w:rsidRDefault="00D35687" w:rsidP="003C3053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602311" w:rsidRPr="00831102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أحد الرفاع  </w:t>
      </w:r>
      <w:r w:rsidR="00602311" w:rsidRPr="00831102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602311" w:rsidRPr="00831102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>متى 6/1-18</w:t>
      </w:r>
    </w:p>
    <w:p w:rsidR="00602311" w:rsidRDefault="00602311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للصغار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مل</w:t>
      </w:r>
      <w:r w:rsidR="00F5378E">
        <w:rPr>
          <w:rFonts w:ascii="Simplified Arabic" w:hAnsi="Simplified Arabic" w:cs="Simplified Arabic" w:hint="cs"/>
          <w:sz w:val="36"/>
          <w:szCs w:val="36"/>
          <w:rtl/>
          <w:lang w:bidi="ar-EG"/>
        </w:rPr>
        <w:t>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ق   "طريق الفرح"</w:t>
      </w:r>
    </w:p>
    <w:p w:rsidR="00602311" w:rsidRDefault="00602311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نص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متى 6/1-18</w:t>
      </w:r>
    </w:p>
    <w:p w:rsidR="00602311" w:rsidRDefault="00602311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تلوبن المسير 40</w:t>
      </w:r>
    </w:p>
    <w:p w:rsidR="00602311" w:rsidRDefault="00602311" w:rsidP="00882C1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كبير و اعدادي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أسئلة</w:t>
      </w:r>
    </w:p>
    <w:p w:rsidR="00602311" w:rsidRPr="0043010A" w:rsidRDefault="00602311" w:rsidP="00602311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التجربة</w:t>
      </w:r>
      <w:r w:rsidR="00F5378E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F5378E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>متى 4/1-11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النص</w:t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متى 4/1-11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 يسوع في البرية  3 تجارب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كبير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مقارنة بين آدم و حواء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يسوع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سلسلة صور          بيبلا فيسيون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</w:t>
      </w:r>
      <w:r>
        <w:rPr>
          <w:rFonts w:ascii="Simplified Arabic" w:hAnsi="Simplified Arabic" w:cs="Simplified Arabic"/>
          <w:sz w:val="36"/>
          <w:szCs w:val="36"/>
          <w:lang w:bidi="ar-EG"/>
        </w:rPr>
        <w:t xml:space="preserve">CD  </w:t>
      </w:r>
      <w:r w:rsidR="0040107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حنانيا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رقم 4</w:t>
      </w:r>
    </w:p>
    <w:p w:rsidR="00F5378E" w:rsidRDefault="00F5378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  <w:t>+ للاعدادي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نشاط </w:t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"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قي الصحراء</w:t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>"</w:t>
      </w:r>
    </w:p>
    <w:p w:rsidR="00D5333E" w:rsidRDefault="0043010A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للثان</w:t>
      </w:r>
      <w:r w:rsidR="00F5378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وي</w:t>
      </w:r>
      <w:r w:rsidR="00F5378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الكبار</w:t>
      </w:r>
      <w:r w:rsidR="00F5378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موضوع الصحراء في الكتاب المثدس و حياة الكنيسة</w:t>
      </w:r>
    </w:p>
    <w:p w:rsidR="00D35687" w:rsidRPr="0043010A" w:rsidRDefault="00D35687" w:rsidP="0040107C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="00D5333E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الابن الضال</w:t>
      </w:r>
      <w:r w:rsidR="00D5333E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D5333E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>لوقا 15 /11-26</w:t>
      </w:r>
    </w:p>
    <w:p w:rsidR="00F5378E" w:rsidRPr="00D35687" w:rsidRDefault="00F5378E" w:rsidP="0040107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D5333E" w:rsidRDefault="00D5333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للصغار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 xml:space="preserve">CD  </w:t>
      </w:r>
      <w:r w:rsidR="0040107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حنانيا</w:t>
      </w:r>
      <w:r w:rsidR="0040107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رقم 8</w:t>
      </w:r>
    </w:p>
    <w:p w:rsidR="00D5333E" w:rsidRDefault="00D5333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أو سلسلة صور  جمعية الكتاب المقدس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رقم 6</w:t>
      </w:r>
    </w:p>
    <w:p w:rsidR="004C1F94" w:rsidRDefault="004C1F94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  الراهبات الصغيرات</w:t>
      </w:r>
    </w:p>
    <w:p w:rsidR="00D5333E" w:rsidRDefault="00D5333E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للابتدائي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طريق الابتعاد و طريق الرجوع</w:t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3010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روزنا</w:t>
      </w:r>
    </w:p>
    <w:p w:rsidR="0040107C" w:rsidRDefault="0040107C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وسائل الايضاح : سلسلة جاكوبسين</w:t>
      </w:r>
    </w:p>
    <w:p w:rsidR="004C1F94" w:rsidRDefault="004C1F94" w:rsidP="0060231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اسئلة  صفحتان</w:t>
      </w:r>
    </w:p>
    <w:p w:rsidR="00B20A81" w:rsidRDefault="007C421C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للاعدادي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شوائح</w:t>
      </w:r>
      <w:r w:rsidR="00B20A8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مصورة </w:t>
      </w:r>
      <w:r w:rsidR="004C1F9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(اكتب تحت كل وحدة من الصور ماذا تعني) </w:t>
      </w:r>
      <w:r w:rsidR="00B20A8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أو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شرح </w:t>
      </w:r>
      <w:r w:rsidR="00B20A8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الرموز</w:t>
      </w:r>
    </w:p>
    <w:p w:rsidR="00DD199B" w:rsidRDefault="00DD199B" w:rsidP="00FA584F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السامرية </w:t>
      </w:r>
      <w:r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 xml:space="preserve"> يوحنا 4/1-42</w:t>
      </w:r>
    </w:p>
    <w:p w:rsidR="0043010A" w:rsidRPr="0043010A" w:rsidRDefault="0043010A" w:rsidP="007C421C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</w:p>
    <w:p w:rsidR="00DD199B" w:rsidRDefault="00DD199B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سلسلة صور بوم دابي</w:t>
      </w:r>
    </w:p>
    <w:p w:rsidR="00DD199B" w:rsidRDefault="00DD199B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</w:t>
      </w:r>
    </w:p>
    <w:p w:rsidR="00DD199B" w:rsidRDefault="00DD199B" w:rsidP="00DD199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للاكبر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ab/>
        <w:t xml:space="preserve">CD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حنانيا 22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روزنا</w:t>
      </w:r>
    </w:p>
    <w:p w:rsidR="00DD199B" w:rsidRDefault="00DD199B" w:rsidP="00DD199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مع نشاطات</w:t>
      </w:r>
    </w:p>
    <w:p w:rsidR="00DD199B" w:rsidRPr="0043010A" w:rsidRDefault="0043010A" w:rsidP="0043010A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D199B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المفلوج بيت حسدا</w:t>
      </w:r>
      <w:r w:rsidR="00DD199B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="00DD199B" w:rsidRPr="0043010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>يوحنا 5 / 1-19</w:t>
      </w:r>
    </w:p>
    <w:p w:rsidR="00D35687" w:rsidRPr="00D35687" w:rsidRDefault="00D35687" w:rsidP="00DD199B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5C7A77" w:rsidRDefault="005C7A77" w:rsidP="00DD199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</w:t>
      </w:r>
    </w:p>
    <w:p w:rsidR="005C7A77" w:rsidRDefault="005C7A77" w:rsidP="00DD199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ابتدائي كبير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اسئلة</w:t>
      </w:r>
    </w:p>
    <w:p w:rsidR="005C7A77" w:rsidRDefault="005C7A77" w:rsidP="0051351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اعدادي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شوائح م</w:t>
      </w:r>
      <w:r w:rsidR="00513519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ورة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غاليز</w:t>
      </w:r>
    </w:p>
    <w:p w:rsidR="007C421C" w:rsidRPr="00513519" w:rsidRDefault="00DD199B" w:rsidP="007C421C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المولود الاعمى</w:t>
      </w:r>
      <w:r w:rsidRPr="00513519"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Pr="00513519"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يوحنا 9</w:t>
      </w:r>
      <w:r w:rsidR="00D35687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/</w:t>
      </w:r>
      <w:r w:rsidR="005C7A77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 xml:space="preserve"> 39</w:t>
      </w:r>
      <w:r w:rsidR="005C7A77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 xml:space="preserve"> الى الأخير</w:t>
      </w:r>
    </w:p>
    <w:p w:rsidR="00FA584F" w:rsidRDefault="007C421C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C7A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+ وسائل الايضاح    </w:t>
      </w:r>
      <w:r w:rsidR="005C7A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C7A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5C7A77">
        <w:rPr>
          <w:rFonts w:ascii="Simplified Arabic" w:hAnsi="Simplified Arabic" w:cs="Simplified Arabic"/>
          <w:sz w:val="36"/>
          <w:szCs w:val="36"/>
          <w:lang w:bidi="ar-EG"/>
        </w:rPr>
        <w:t>CD</w:t>
      </w:r>
      <w:r w:rsidR="0051351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حنانيا رق</w:t>
      </w:r>
      <w:r w:rsidR="005C7A77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 6</w:t>
      </w:r>
      <w:r w:rsidR="005C7A7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أو سلسلة صور </w:t>
      </w:r>
      <w:r w:rsid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برنامج لبنان </w:t>
      </w:r>
      <w:r w:rsidR="00D356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FA584F" w:rsidRDefault="00FA584F" w:rsidP="00FA584F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 w:rsidR="00221A8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نشاط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</w:t>
      </w:r>
    </w:p>
    <w:p w:rsidR="00FA584F" w:rsidRDefault="00FA584F" w:rsidP="00221A85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ابتدائي كبير  </w:t>
      </w:r>
      <w:r w:rsidR="00221A8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: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درس 3 صفحات  و تلوين تسلس</w:t>
      </w:r>
      <w:r w:rsidR="00221A85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221A85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لحدث</w:t>
      </w:r>
    </w:p>
    <w:p w:rsidR="005C7A77" w:rsidRDefault="00221A85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نشاط للاعدادي اسئلة و صور غاليز</w:t>
      </w:r>
    </w:p>
    <w:p w:rsidR="00221A85" w:rsidRDefault="00221A85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221A85" w:rsidRPr="00513519" w:rsidRDefault="00FA584F" w:rsidP="00221A85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21A85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المولود الاعمى</w:t>
      </w:r>
      <w:r w:rsidR="00221A85" w:rsidRPr="00513519"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="00221A85" w:rsidRPr="00513519"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="00221A85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يوحنا 9/ 39</w:t>
      </w:r>
      <w:r w:rsidR="00221A85" w:rsidRPr="00513519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  <w:t xml:space="preserve"> الى الأخير</w:t>
      </w:r>
    </w:p>
    <w:p w:rsidR="00221A85" w:rsidRDefault="00221A85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+ وسائل الايضاح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CD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حنانيا رقم 6 أو سلسلة صور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برنامج لبنان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221A85" w:rsidRDefault="00221A85" w:rsidP="00221A85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نشاط ابتدائي صغير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تلوين</w:t>
      </w:r>
    </w:p>
    <w:p w:rsidR="00221A85" w:rsidRDefault="00221A85" w:rsidP="00221A85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+ ابتدائي كبير  : درس 3 صفحات  و تلوين تسلسل الحدث</w:t>
      </w:r>
    </w:p>
    <w:p w:rsidR="00221A85" w:rsidRDefault="00221A85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نشاط للاعدادي اسئلة و صور غاليز</w:t>
      </w:r>
    </w:p>
    <w:p w:rsidR="00221A85" w:rsidRDefault="00221A85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221A85" w:rsidRDefault="00221A85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221A85" w:rsidRDefault="00221A85" w:rsidP="00221A85">
      <w:pPr>
        <w:rPr>
          <w:rFonts w:ascii="Simplified Arabic" w:hAnsi="Simplified Arabic" w:cs="Simplified Arabic"/>
          <w:sz w:val="40"/>
          <w:szCs w:val="40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FA584F" w:rsidRPr="00221A85" w:rsidRDefault="00FA584F" w:rsidP="007C421C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4645E" w:rsidRDefault="005C7A77" w:rsidP="00221A8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FA584F" w:rsidRDefault="00F4645E" w:rsidP="00FA584F">
      <w:pPr>
        <w:rPr>
          <w:rFonts w:ascii="Simplified Arabic" w:hAnsi="Simplified Arabic" w:cs="Simplified Arabic"/>
          <w:sz w:val="40"/>
          <w:szCs w:val="40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F4645E" w:rsidRDefault="00F4645E" w:rsidP="007C421C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</w:p>
    <w:p w:rsidR="00F4645E" w:rsidRDefault="00F4645E" w:rsidP="00FA584F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F4645E" w:rsidRDefault="00F4645E" w:rsidP="00FA584F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</w:p>
    <w:p w:rsidR="00F4645E" w:rsidRPr="00F4645E" w:rsidRDefault="00F4645E" w:rsidP="00F4645E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 xml:space="preserve"> ما تعبر هذه الصورة ؟</w:t>
      </w:r>
    </w:p>
    <w:p w:rsidR="003C3053" w:rsidRDefault="003E6E5A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.....................................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20E69" w:rsidRDefault="00620E6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>لاحظ الافعال الخمسة للأ</w:t>
      </w:r>
      <w:r w:rsidRPr="00620E69">
        <w:rPr>
          <w:rFonts w:ascii="Simplified Arabic" w:hAnsi="Simplified Arabic" w:cs="Simplified Arabic" w:hint="cs"/>
          <w:sz w:val="40"/>
          <w:szCs w:val="40"/>
          <w:rtl/>
          <w:lang w:bidi="ar-EG"/>
        </w:rPr>
        <w:t>ب</w:t>
      </w:r>
    </w:p>
    <w:p w:rsidR="00620E69" w:rsidRPr="00620E69" w:rsidRDefault="00620E69">
      <w:pPr>
        <w:rPr>
          <w:rFonts w:ascii="Simplified Arabic" w:hAnsi="Simplified Arabic" w:cs="Simplified Arabic"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  <w:t>في الآية 20 و 21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.................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..................</w:t>
      </w:r>
    </w:p>
    <w:p w:rsidR="00620E69" w:rsidRDefault="00620E6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</w:t>
      </w:r>
    </w:p>
    <w:p w:rsidR="00CB40A9" w:rsidRPr="00CB40A9" w:rsidRDefault="00CB40A9">
      <w:pPr>
        <w:rPr>
          <w:rFonts w:ascii="Simplified Arabic" w:hAnsi="Simplified Arabic" w:cs="Simplified Arabic"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>لماذا الأب قام بحفلة لرجوع ابنه الضال ؟</w:t>
      </w:r>
    </w:p>
    <w:p w:rsidR="00CB40A9" w:rsidRPr="00CB40A9" w:rsidRDefault="00CB40A9">
      <w:pPr>
        <w:rPr>
          <w:rFonts w:ascii="Simplified Arabic" w:hAnsi="Simplified Arabic" w:cs="Simplified Arabic"/>
          <w:sz w:val="44"/>
          <w:szCs w:val="44"/>
          <w:rtl/>
          <w:lang w:bidi="ar-EG"/>
        </w:rPr>
      </w:pP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  <w:t>اكتب ما قال الأب لابنه الكبير</w:t>
      </w:r>
    </w:p>
    <w:p w:rsidR="00CB40A9" w:rsidRDefault="00CB40A9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</w:r>
      <w:r w:rsidRPr="00CB40A9">
        <w:rPr>
          <w:rFonts w:ascii="Simplified Arabic" w:hAnsi="Simplified Arabic" w:cs="Simplified Arabic" w:hint="cs"/>
          <w:sz w:val="44"/>
          <w:szCs w:val="44"/>
          <w:rtl/>
          <w:lang w:bidi="ar-EG"/>
        </w:rPr>
        <w:tab/>
        <w:t>حتى يشرح له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</w:p>
    <w:p w:rsidR="00CB40A9" w:rsidRPr="003C3053" w:rsidRDefault="00CB40A9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...................................</w:t>
      </w:r>
    </w:p>
    <w:sectPr w:rsidR="00CB40A9" w:rsidRPr="003C3053" w:rsidSect="00F4645E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F12"/>
    <w:rsid w:val="00041D3F"/>
    <w:rsid w:val="0008022F"/>
    <w:rsid w:val="00081E7C"/>
    <w:rsid w:val="0009737C"/>
    <w:rsid w:val="000B4521"/>
    <w:rsid w:val="000D3639"/>
    <w:rsid w:val="001369E3"/>
    <w:rsid w:val="00172654"/>
    <w:rsid w:val="00172CE1"/>
    <w:rsid w:val="001C4216"/>
    <w:rsid w:val="001E5906"/>
    <w:rsid w:val="00221A85"/>
    <w:rsid w:val="00240CDC"/>
    <w:rsid w:val="002E0021"/>
    <w:rsid w:val="002F655F"/>
    <w:rsid w:val="003A1F48"/>
    <w:rsid w:val="003C3053"/>
    <w:rsid w:val="003E084C"/>
    <w:rsid w:val="003E6E5A"/>
    <w:rsid w:val="0040107C"/>
    <w:rsid w:val="0043010A"/>
    <w:rsid w:val="004A5369"/>
    <w:rsid w:val="004C1F94"/>
    <w:rsid w:val="004D08F1"/>
    <w:rsid w:val="004E0AD3"/>
    <w:rsid w:val="00513519"/>
    <w:rsid w:val="005353E8"/>
    <w:rsid w:val="00560D91"/>
    <w:rsid w:val="005C7A77"/>
    <w:rsid w:val="00602311"/>
    <w:rsid w:val="006076F4"/>
    <w:rsid w:val="00620E69"/>
    <w:rsid w:val="00627E5D"/>
    <w:rsid w:val="00651A6F"/>
    <w:rsid w:val="0066233E"/>
    <w:rsid w:val="006E29F1"/>
    <w:rsid w:val="00733C0A"/>
    <w:rsid w:val="00736C27"/>
    <w:rsid w:val="007C1D00"/>
    <w:rsid w:val="007C38D8"/>
    <w:rsid w:val="007C421C"/>
    <w:rsid w:val="007D5538"/>
    <w:rsid w:val="007D5BFC"/>
    <w:rsid w:val="007F3D8E"/>
    <w:rsid w:val="00831102"/>
    <w:rsid w:val="00862CB1"/>
    <w:rsid w:val="00882C1D"/>
    <w:rsid w:val="008960B0"/>
    <w:rsid w:val="008B412E"/>
    <w:rsid w:val="008C2F5C"/>
    <w:rsid w:val="008C4F7E"/>
    <w:rsid w:val="008E61F6"/>
    <w:rsid w:val="00903F12"/>
    <w:rsid w:val="009275C9"/>
    <w:rsid w:val="00946E8B"/>
    <w:rsid w:val="00974A50"/>
    <w:rsid w:val="009F13DC"/>
    <w:rsid w:val="00AA4525"/>
    <w:rsid w:val="00AC0F30"/>
    <w:rsid w:val="00AC4ABA"/>
    <w:rsid w:val="00AD7D89"/>
    <w:rsid w:val="00B20A81"/>
    <w:rsid w:val="00B53FC8"/>
    <w:rsid w:val="00B730E7"/>
    <w:rsid w:val="00B7550D"/>
    <w:rsid w:val="00B90985"/>
    <w:rsid w:val="00B93CEE"/>
    <w:rsid w:val="00BA60FF"/>
    <w:rsid w:val="00BD1A22"/>
    <w:rsid w:val="00BF432F"/>
    <w:rsid w:val="00C0627F"/>
    <w:rsid w:val="00C32ECE"/>
    <w:rsid w:val="00C35A85"/>
    <w:rsid w:val="00C50741"/>
    <w:rsid w:val="00C63F7A"/>
    <w:rsid w:val="00CB40A9"/>
    <w:rsid w:val="00CE0472"/>
    <w:rsid w:val="00CE584C"/>
    <w:rsid w:val="00CF57CE"/>
    <w:rsid w:val="00D10E42"/>
    <w:rsid w:val="00D35687"/>
    <w:rsid w:val="00D46E27"/>
    <w:rsid w:val="00D5333E"/>
    <w:rsid w:val="00D81C0A"/>
    <w:rsid w:val="00DA405C"/>
    <w:rsid w:val="00DC731B"/>
    <w:rsid w:val="00DD199B"/>
    <w:rsid w:val="00DF736A"/>
    <w:rsid w:val="00E65472"/>
    <w:rsid w:val="00E902EA"/>
    <w:rsid w:val="00E9147C"/>
    <w:rsid w:val="00ED144D"/>
    <w:rsid w:val="00F02642"/>
    <w:rsid w:val="00F45FF0"/>
    <w:rsid w:val="00F46322"/>
    <w:rsid w:val="00F4645E"/>
    <w:rsid w:val="00F5378E"/>
    <w:rsid w:val="00F968C3"/>
    <w:rsid w:val="00FA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41"/>
    <w:pPr>
      <w:bidi/>
    </w:pPr>
  </w:style>
  <w:style w:type="paragraph" w:styleId="Heading3">
    <w:name w:val="heading 3"/>
    <w:basedOn w:val="Normal"/>
    <w:link w:val="Heading3Char"/>
    <w:qFormat/>
    <w:rsid w:val="008B412E"/>
    <w:pPr>
      <w:bidi w:val="0"/>
      <w:spacing w:before="100" w:beforeAutospacing="1" w:after="0" w:line="240" w:lineRule="auto"/>
      <w:ind w:right="612"/>
      <w:jc w:val="right"/>
      <w:outlineLvl w:val="2"/>
    </w:pPr>
    <w:rPr>
      <w:rFonts w:ascii="Arial Unicode MS" w:eastAsia="Arial Unicode MS" w:hAnsi="Arial Unicode MS" w:cs="Traditional Arabic" w:hint="eastAsia"/>
      <w:b/>
      <w:bCs/>
      <w:sz w:val="40"/>
      <w:szCs w:val="4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B412E"/>
    <w:rPr>
      <w:rFonts w:ascii="Arial Unicode MS" w:eastAsia="Arial Unicode MS" w:hAnsi="Arial Unicode MS" w:cs="Traditional Arabic"/>
      <w:b/>
      <w:bCs/>
      <w:sz w:val="40"/>
      <w:szCs w:val="40"/>
      <w:lang w:eastAsia="ar-SA"/>
    </w:rPr>
  </w:style>
  <w:style w:type="paragraph" w:styleId="NormalWeb">
    <w:name w:val="Normal (Web)"/>
    <w:basedOn w:val="Normal"/>
    <w:semiHidden/>
    <w:rsid w:val="008B412E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  <w:style w:type="character" w:customStyle="1" w:styleId="top">
    <w:name w:val="top"/>
    <w:basedOn w:val="DefaultParagraphFont"/>
    <w:rsid w:val="008B412E"/>
    <w:rPr>
      <w:sz w:val="18"/>
      <w:szCs w:val="18"/>
      <w:vertAlign w:val="superscript"/>
    </w:rPr>
  </w:style>
  <w:style w:type="character" w:customStyle="1" w:styleId="start">
    <w:name w:val="start"/>
    <w:basedOn w:val="DefaultParagraphFont"/>
    <w:rsid w:val="008B412E"/>
    <w:rPr>
      <w:sz w:val="48"/>
      <w:szCs w:val="48"/>
    </w:rPr>
  </w:style>
  <w:style w:type="character" w:customStyle="1" w:styleId="kaws">
    <w:name w:val="kaws"/>
    <w:basedOn w:val="DefaultParagraphFont"/>
    <w:rsid w:val="008B412E"/>
  </w:style>
  <w:style w:type="paragraph" w:styleId="BalloonText">
    <w:name w:val="Balloon Text"/>
    <w:basedOn w:val="Normal"/>
    <w:link w:val="BalloonTextChar"/>
    <w:uiPriority w:val="99"/>
    <w:semiHidden/>
    <w:unhideWhenUsed/>
    <w:rsid w:val="00C35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49</cp:revision>
  <cp:lastPrinted>2018-11-03T07:43:00Z</cp:lastPrinted>
  <dcterms:created xsi:type="dcterms:W3CDTF">2016-01-14T13:31:00Z</dcterms:created>
  <dcterms:modified xsi:type="dcterms:W3CDTF">2018-11-03T07:44:00Z</dcterms:modified>
</cp:coreProperties>
</file>